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AA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5B3E0DE">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36496DD">
      <w:pPr>
        <w:pStyle w:val="3"/>
        <w:rPr>
          <w:rFonts w:hint="eastAsia" w:ascii="宋体" w:hAnsi="宋体" w:eastAsia="宋体" w:cs="宋体"/>
          <w:b/>
          <w:bCs/>
          <w:sz w:val="52"/>
          <w:szCs w:val="52"/>
          <w:lang w:eastAsia="zh-CN"/>
        </w:rPr>
      </w:pPr>
    </w:p>
    <w:p w14:paraId="32032839">
      <w:pPr>
        <w:pStyle w:val="3"/>
        <w:rPr>
          <w:rFonts w:hint="eastAsia" w:ascii="宋体" w:hAnsi="宋体" w:eastAsia="宋体" w:cs="宋体"/>
          <w:b/>
          <w:bCs/>
          <w:sz w:val="52"/>
          <w:szCs w:val="52"/>
          <w:lang w:eastAsia="zh-CN"/>
        </w:rPr>
      </w:pPr>
    </w:p>
    <w:p w14:paraId="3329BAB6">
      <w:pPr>
        <w:widowControl/>
        <w:shd w:val="clear" w:color="auto" w:fill="FFFFFF"/>
        <w:snapToGrid w:val="0"/>
        <w:spacing w:line="480" w:lineRule="auto"/>
        <w:ind w:left="1681" w:leftChars="741" w:hanging="125" w:hangingChars="24"/>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方正小标宋简体" w:hAnsi="方正小标宋简体" w:eastAsia="宋体"/>
          <w:b/>
          <w:bCs/>
          <w:color w:val="auto"/>
          <w:sz w:val="52"/>
          <w:szCs w:val="52"/>
          <w:u w:val="single"/>
        </w:rPr>
        <w:t>医院标识、标牌</w:t>
      </w:r>
      <w:r>
        <w:rPr>
          <w:rFonts w:hint="eastAsia" w:ascii="宋体" w:hAnsi="宋体" w:eastAsia="宋体" w:cs="宋体"/>
          <w:b/>
          <w:bCs/>
          <w:sz w:val="52"/>
          <w:szCs w:val="52"/>
          <w:u w:val="single"/>
          <w:lang w:eastAsia="zh-CN"/>
        </w:rPr>
        <w:t>采购项目</w:t>
      </w:r>
      <w:r>
        <w:rPr>
          <w:rFonts w:hint="eastAsia" w:ascii="宋体" w:hAnsi="宋体" w:cs="宋体"/>
          <w:b/>
          <w:bCs/>
          <w:sz w:val="52"/>
          <w:szCs w:val="52"/>
          <w:u w:val="single"/>
          <w:lang w:eastAsia="zh-CN"/>
        </w:rPr>
        <w:t>（</w:t>
      </w:r>
      <w:r>
        <w:rPr>
          <w:rFonts w:hint="eastAsia" w:ascii="宋体" w:hAnsi="宋体" w:cs="宋体"/>
          <w:b/>
          <w:bCs/>
          <w:sz w:val="52"/>
          <w:szCs w:val="52"/>
          <w:u w:val="single"/>
          <w:lang w:val="en-US" w:eastAsia="zh-CN"/>
        </w:rPr>
        <w:t>第二次</w:t>
      </w:r>
      <w:r>
        <w:rPr>
          <w:rFonts w:hint="eastAsia" w:ascii="宋体" w:hAnsi="宋体" w:cs="宋体"/>
          <w:b/>
          <w:bCs/>
          <w:sz w:val="52"/>
          <w:szCs w:val="52"/>
          <w:u w:val="single"/>
          <w:lang w:eastAsia="zh-CN"/>
        </w:rPr>
        <w:t>）</w:t>
      </w:r>
    </w:p>
    <w:p w14:paraId="759F4F73">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7E1D7526">
      <w:pPr>
        <w:pStyle w:val="3"/>
        <w:ind w:left="0" w:leftChars="0" w:firstLine="418" w:firstLineChars="80"/>
        <w:jc w:val="both"/>
        <w:rPr>
          <w:rFonts w:hint="eastAsia" w:ascii="宋体" w:hAnsi="宋体" w:eastAsia="宋体" w:cs="宋体"/>
          <w:b/>
          <w:bCs/>
          <w:sz w:val="52"/>
          <w:szCs w:val="52"/>
          <w:lang w:eastAsia="zh-CN"/>
        </w:rPr>
      </w:pPr>
    </w:p>
    <w:p w14:paraId="3E646930">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64EF1F1C">
      <w:pPr>
        <w:pStyle w:val="14"/>
        <w:rPr>
          <w:rFonts w:hint="eastAsia" w:ascii="宋体" w:hAnsi="宋体" w:eastAsia="宋体" w:cs="宋体"/>
          <w:b/>
          <w:bCs/>
          <w:sz w:val="52"/>
          <w:szCs w:val="52"/>
          <w:lang w:eastAsia="zh-CN"/>
        </w:rPr>
      </w:pPr>
    </w:p>
    <w:p w14:paraId="3BE8062E">
      <w:pPr>
        <w:rPr>
          <w:rFonts w:hint="eastAsia"/>
          <w:lang w:eastAsia="zh-CN"/>
        </w:rPr>
      </w:pPr>
    </w:p>
    <w:p w14:paraId="5F98C8A4">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cs="宋体"/>
          <w:b/>
          <w:bCs/>
          <w:sz w:val="52"/>
          <w:szCs w:val="52"/>
          <w:u w:val="single"/>
          <w:lang w:val="en-US" w:eastAsia="zh-CN"/>
        </w:rPr>
        <w:t>2025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19</w:t>
      </w:r>
      <w:r>
        <w:rPr>
          <w:rFonts w:hint="eastAsia" w:ascii="宋体" w:hAnsi="宋体" w:eastAsia="宋体" w:cs="宋体"/>
          <w:b/>
          <w:bCs/>
          <w:sz w:val="52"/>
          <w:szCs w:val="52"/>
          <w:u w:val="single"/>
          <w:lang w:val="en-US" w:eastAsia="zh-CN"/>
        </w:rPr>
        <w:t>日</w:t>
      </w:r>
    </w:p>
    <w:p w14:paraId="77BE2364">
      <w:pPr>
        <w:spacing w:line="500" w:lineRule="exact"/>
        <w:ind w:left="0" w:leftChars="0" w:firstLine="257" w:firstLineChars="80"/>
        <w:jc w:val="both"/>
        <w:rPr>
          <w:rFonts w:hint="eastAsia" w:ascii="宋体" w:hAnsi="宋体" w:eastAsia="宋体" w:cs="宋体"/>
          <w:b/>
          <w:bCs/>
          <w:sz w:val="32"/>
          <w:szCs w:val="32"/>
        </w:rPr>
      </w:pPr>
    </w:p>
    <w:p w14:paraId="3E684D0F">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三台县人民医院</w:t>
      </w:r>
    </w:p>
    <w:p w14:paraId="2AAA6D26">
      <w:pPr>
        <w:pStyle w:val="4"/>
        <w:spacing w:before="0" w:after="0" w:line="360" w:lineRule="auto"/>
        <w:jc w:val="center"/>
        <w:rPr>
          <w:rFonts w:hint="eastAsia" w:ascii="方正小标宋简体" w:hAnsi="方正小标宋简体" w:eastAsia="宋体"/>
          <w:color w:val="auto"/>
          <w:sz w:val="44"/>
          <w:szCs w:val="44"/>
          <w:lang w:val="en-US" w:eastAsia="zh-CN"/>
        </w:rPr>
      </w:pPr>
      <w:r>
        <w:rPr>
          <w:rFonts w:hint="eastAsia" w:ascii="方正小标宋简体" w:hAnsi="方正小标宋简体" w:eastAsia="宋体"/>
          <w:color w:val="auto"/>
          <w:sz w:val="44"/>
          <w:szCs w:val="44"/>
        </w:rPr>
        <w:t>关于医院标识、标牌的采购公告</w:t>
      </w:r>
      <w:r>
        <w:rPr>
          <w:rFonts w:hint="eastAsia" w:ascii="方正小标宋简体" w:hAnsi="方正小标宋简体"/>
          <w:color w:val="auto"/>
          <w:sz w:val="44"/>
          <w:szCs w:val="44"/>
          <w:lang w:eastAsia="zh-CN"/>
        </w:rPr>
        <w:t>（</w:t>
      </w:r>
      <w:r>
        <w:rPr>
          <w:rFonts w:hint="eastAsia" w:ascii="方正小标宋简体" w:hAnsi="方正小标宋简体"/>
          <w:color w:val="auto"/>
          <w:sz w:val="44"/>
          <w:szCs w:val="44"/>
          <w:lang w:val="en-US" w:eastAsia="zh-CN"/>
        </w:rPr>
        <w:t>第二次</w:t>
      </w:r>
      <w:r>
        <w:rPr>
          <w:rFonts w:hint="eastAsia" w:ascii="方正小标宋简体" w:hAnsi="方正小标宋简体"/>
          <w:color w:val="auto"/>
          <w:sz w:val="44"/>
          <w:szCs w:val="44"/>
          <w:lang w:eastAsia="zh-CN"/>
        </w:rPr>
        <w:t>）</w:t>
      </w:r>
    </w:p>
    <w:p w14:paraId="120433CD">
      <w:pPr>
        <w:rPr>
          <w:rFonts w:hint="eastAsia"/>
          <w:color w:val="auto"/>
        </w:rPr>
      </w:pPr>
    </w:p>
    <w:p w14:paraId="229EC4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F9F7A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418CF7F7">
      <w:pPr>
        <w:keepNext w:val="0"/>
        <w:keepLines w:val="0"/>
        <w:pageBreakBefore w:val="0"/>
        <w:widowControl w:val="0"/>
        <w:numPr>
          <w:ilvl w:val="0"/>
          <w:numId w:val="1"/>
        </w:numPr>
        <w:kinsoku/>
        <w:wordWrap/>
        <w:overflowPunct/>
        <w:topLinePunct w:val="0"/>
        <w:bidi w:val="0"/>
        <w:snapToGrid/>
        <w:spacing w:line="360" w:lineRule="auto"/>
        <w:ind w:leftChars="0"/>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第二次</w:t>
      </w:r>
      <w:r>
        <w:rPr>
          <w:rFonts w:hint="eastAsia" w:ascii="宋体" w:hAnsi="宋体" w:cs="宋体"/>
          <w:bCs/>
          <w:color w:val="auto"/>
          <w:sz w:val="24"/>
          <w:szCs w:val="24"/>
          <w:lang w:eastAsia="zh-CN"/>
        </w:rPr>
        <w:t>）</w:t>
      </w:r>
    </w:p>
    <w:p w14:paraId="28E6D291">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6649C0EE">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比选内容</w:t>
      </w:r>
      <w:r>
        <w:rPr>
          <w:rFonts w:hint="eastAsia" w:ascii="宋体" w:hAnsi="宋体" w:cs="宋体"/>
          <w:b/>
          <w:bCs/>
          <w:color w:val="auto"/>
          <w:sz w:val="24"/>
          <w:szCs w:val="24"/>
          <w:lang w:eastAsia="zh-CN"/>
        </w:rPr>
        <w:t>及产品限价</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详见附件</w:t>
      </w:r>
      <w:r>
        <w:rPr>
          <w:rFonts w:hint="eastAsia" w:ascii="宋体" w:hAnsi="宋体" w:eastAsia="宋体" w:cs="宋体"/>
          <w:b w:val="0"/>
          <w:bCs w:val="0"/>
          <w:color w:val="auto"/>
          <w:sz w:val="24"/>
          <w:szCs w:val="24"/>
          <w:lang w:val="en-US" w:eastAsia="zh-CN"/>
        </w:rPr>
        <w:t>2</w:t>
      </w:r>
    </w:p>
    <w:p w14:paraId="17865843">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zh-CN"/>
        </w:rPr>
        <w:t>三</w:t>
      </w:r>
      <w:r>
        <w:rPr>
          <w:rFonts w:hint="eastAsia" w:ascii="宋体" w:hAnsi="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请潜在比选人致电三台县人民医院采购办报名，报名电话：0816-5222252，报名时间：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48133D8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color w:val="auto"/>
          <w:sz w:val="24"/>
          <w:szCs w:val="24"/>
        </w:rPr>
        <w:t>响应文件递交截止时间：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0分（北京时间）。</w:t>
      </w:r>
    </w:p>
    <w:p w14:paraId="5BE397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五、递交响应文件地点、方式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val="0"/>
          <w:bCs w:val="0"/>
          <w:color w:val="auto"/>
          <w:kern w:val="0"/>
          <w:sz w:val="24"/>
          <w:szCs w:val="24"/>
        </w:rPr>
        <w:t>（一正一副，密封）</w:t>
      </w:r>
      <w:r>
        <w:rPr>
          <w:rFonts w:hint="eastAsia" w:ascii="宋体" w:hAnsi="宋体" w:cs="宋体"/>
          <w:b w:val="0"/>
          <w:bCs w:val="0"/>
          <w:color w:val="auto"/>
          <w:kern w:val="0"/>
          <w:sz w:val="24"/>
          <w:szCs w:val="24"/>
          <w:lang w:eastAsia="zh-CN"/>
        </w:rPr>
        <w:t>、样品</w:t>
      </w:r>
      <w:r>
        <w:rPr>
          <w:rFonts w:hint="eastAsia" w:ascii="宋体" w:hAnsi="宋体" w:cs="宋体"/>
          <w:b w:val="0"/>
          <w:bCs w:val="0"/>
          <w:color w:val="auto"/>
          <w:kern w:val="0"/>
          <w:sz w:val="24"/>
          <w:szCs w:val="24"/>
          <w:lang w:val="en-US" w:eastAsia="zh-CN"/>
        </w:rPr>
        <w:t>(附件3）</w:t>
      </w:r>
      <w:r>
        <w:rPr>
          <w:rFonts w:hint="eastAsia" w:ascii="宋体" w:hAnsi="宋体" w:eastAsia="宋体" w:cs="宋体"/>
          <w:color w:val="auto"/>
          <w:kern w:val="0"/>
          <w:sz w:val="24"/>
          <w:szCs w:val="24"/>
        </w:rPr>
        <w:t>必须在截止时间前邮寄（顺丰快递）至三台县人民医院采购办（</w:t>
      </w:r>
      <w:r>
        <w:rPr>
          <w:rFonts w:hint="eastAsia" w:ascii="宋体" w:hAnsi="宋体" w:cs="宋体"/>
          <w:color w:val="auto"/>
          <w:kern w:val="0"/>
          <w:sz w:val="24"/>
          <w:szCs w:val="24"/>
          <w:lang w:val="en-US" w:eastAsia="zh-CN"/>
        </w:rPr>
        <w:t>邹</w:t>
      </w:r>
      <w:r>
        <w:rPr>
          <w:rFonts w:hint="eastAsia" w:ascii="宋体" w:hAnsi="宋体" w:eastAsia="宋体" w:cs="宋体"/>
          <w:color w:val="auto"/>
          <w:kern w:val="0"/>
          <w:sz w:val="24"/>
          <w:szCs w:val="24"/>
        </w:rPr>
        <w:t>老师收，收件电话：0816-5222252）。逾期送达或密封和标注不符合比选邀请文件规定的响应文件恕不接受。本次比选只接受邮寄的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cs="宋体"/>
          <w:color w:val="auto"/>
          <w:kern w:val="0"/>
          <w:sz w:val="24"/>
          <w:szCs w:val="24"/>
          <w:lang w:eastAsia="zh-CN"/>
        </w:rPr>
        <w:t>项目</w:t>
      </w:r>
      <w:r>
        <w:rPr>
          <w:rFonts w:hint="eastAsia" w:ascii="宋体" w:hAnsi="宋体" w:eastAsia="宋体" w:cs="宋体"/>
          <w:color w:val="auto"/>
          <w:kern w:val="0"/>
          <w:sz w:val="24"/>
          <w:szCs w:val="24"/>
        </w:rPr>
        <w:t>名称。</w:t>
      </w:r>
    </w:p>
    <w:p w14:paraId="3E820E3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rPr>
        <w:t>比选时间：</w:t>
      </w:r>
      <w:r>
        <w:rPr>
          <w:rFonts w:hint="eastAsia" w:ascii="宋体" w:hAnsi="宋体" w:cs="宋体"/>
          <w:b w:val="0"/>
          <w:bCs/>
          <w:color w:val="auto"/>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28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0分（北京时间）。</w:t>
      </w:r>
    </w:p>
    <w:p w14:paraId="0D0C535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sz w:val="24"/>
          <w:szCs w:val="24"/>
        </w:rPr>
        <w:t>比选地点：</w:t>
      </w:r>
      <w:r>
        <w:rPr>
          <w:rFonts w:hint="eastAsia" w:ascii="宋体" w:hAnsi="宋体" w:eastAsia="宋体" w:cs="宋体"/>
          <w:b w:val="0"/>
          <w:bCs/>
          <w:color w:val="auto"/>
          <w:sz w:val="24"/>
          <w:szCs w:val="24"/>
        </w:rPr>
        <w:t>三台县人民医院行政楼</w:t>
      </w:r>
      <w:r>
        <w:rPr>
          <w:rFonts w:hint="eastAsia" w:ascii="宋体" w:hAnsi="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一</w:t>
      </w:r>
      <w:r>
        <w:rPr>
          <w:rFonts w:hint="eastAsia" w:ascii="宋体" w:hAnsi="宋体" w:cs="宋体"/>
          <w:b w:val="0"/>
          <w:bCs/>
          <w:color w:val="auto"/>
          <w:sz w:val="24"/>
          <w:szCs w:val="24"/>
          <w:lang w:eastAsia="zh-CN"/>
        </w:rPr>
        <w:t>）</w:t>
      </w:r>
      <w:r>
        <w:rPr>
          <w:rFonts w:hint="eastAsia" w:ascii="宋体" w:hAnsi="宋体" w:eastAsia="宋体" w:cs="宋体"/>
          <w:b w:val="0"/>
          <w:bCs/>
          <w:color w:val="auto"/>
          <w:kern w:val="0"/>
          <w:sz w:val="24"/>
          <w:szCs w:val="24"/>
        </w:rPr>
        <w:t>。</w:t>
      </w:r>
    </w:p>
    <w:p w14:paraId="4514E40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八、</w:t>
      </w:r>
      <w:r>
        <w:rPr>
          <w:rFonts w:hint="eastAsia" w:ascii="宋体" w:hAnsi="宋体" w:eastAsia="宋体" w:cs="宋体"/>
          <w:b/>
          <w:bCs/>
          <w:color w:val="auto"/>
          <w:sz w:val="24"/>
          <w:szCs w:val="24"/>
        </w:rPr>
        <w:t>比选</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公告将在三台县人民医院官网以公告形式发布。</w:t>
      </w:r>
    </w:p>
    <w:p w14:paraId="39E32B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九、比选文件详见附件</w:t>
      </w:r>
    </w:p>
    <w:p w14:paraId="498DA846">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14:paraId="39B484B8">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19</w:t>
      </w:r>
      <w:r>
        <w:rPr>
          <w:rFonts w:hint="eastAsia" w:ascii="宋体" w:hAnsi="宋体" w:eastAsia="宋体" w:cs="宋体"/>
          <w:b w:val="0"/>
          <w:bCs/>
          <w:color w:val="auto"/>
          <w:kern w:val="0"/>
          <w:sz w:val="24"/>
          <w:szCs w:val="24"/>
        </w:rPr>
        <w:t>日</w:t>
      </w:r>
    </w:p>
    <w:p w14:paraId="15B70F3E">
      <w:pPr>
        <w:keepNext w:val="0"/>
        <w:keepLines w:val="0"/>
        <w:pageBreakBefore w:val="0"/>
        <w:widowControl w:val="0"/>
        <w:kinsoku/>
        <w:wordWrap/>
        <w:overflowPunct/>
        <w:topLinePunct w:val="0"/>
        <w:bidi w:val="0"/>
        <w:snapToGrid/>
        <w:spacing w:line="360" w:lineRule="auto"/>
        <w:jc w:val="center"/>
        <w:textAlignment w:val="auto"/>
        <w:rPr>
          <w:rFonts w:ascii="方正小标宋简体" w:hAnsi="方正小标宋简体"/>
          <w:color w:val="auto"/>
          <w:sz w:val="44"/>
          <w:szCs w:val="44"/>
        </w:rPr>
      </w:pPr>
    </w:p>
    <w:p w14:paraId="57D9A6A0">
      <w:pPr>
        <w:spacing w:line="500" w:lineRule="exact"/>
        <w:jc w:val="center"/>
        <w:rPr>
          <w:rFonts w:ascii="方正小标宋简体" w:hAnsi="方正小标宋简体"/>
          <w:color w:val="auto"/>
          <w:sz w:val="44"/>
          <w:szCs w:val="44"/>
        </w:rPr>
      </w:pPr>
    </w:p>
    <w:p w14:paraId="3500D332">
      <w:pPr>
        <w:spacing w:line="500" w:lineRule="exact"/>
        <w:jc w:val="center"/>
        <w:rPr>
          <w:rFonts w:ascii="方正小标宋简体" w:hAnsi="方正小标宋简体"/>
          <w:color w:val="auto"/>
          <w:sz w:val="44"/>
          <w:szCs w:val="44"/>
        </w:rPr>
      </w:pPr>
    </w:p>
    <w:p w14:paraId="2E55545A">
      <w:pPr>
        <w:spacing w:line="500" w:lineRule="exact"/>
        <w:jc w:val="center"/>
        <w:rPr>
          <w:rFonts w:ascii="方正小标宋简体" w:hAnsi="方正小标宋简体"/>
          <w:color w:val="auto"/>
          <w:sz w:val="44"/>
          <w:szCs w:val="44"/>
        </w:rPr>
      </w:pPr>
    </w:p>
    <w:p w14:paraId="255A1E04">
      <w:pPr>
        <w:spacing w:line="500" w:lineRule="exact"/>
        <w:jc w:val="both"/>
        <w:rPr>
          <w:rFonts w:ascii="方正小标宋简体" w:hAnsi="方正小标宋简体"/>
          <w:b/>
          <w:bCs/>
          <w:color w:val="auto"/>
          <w:sz w:val="44"/>
          <w:szCs w:val="44"/>
        </w:rPr>
      </w:pPr>
    </w:p>
    <w:p w14:paraId="23426D94">
      <w:pPr>
        <w:spacing w:line="50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三台县人民医院</w:t>
      </w:r>
    </w:p>
    <w:p w14:paraId="182E1842">
      <w:pPr>
        <w:spacing w:line="500" w:lineRule="exact"/>
        <w:jc w:val="center"/>
        <w:rPr>
          <w:rFonts w:ascii="仿宋_GB2312" w:hAnsi="仿宋_GB2312"/>
          <w:b/>
          <w:bCs/>
          <w:color w:val="auto"/>
          <w:sz w:val="32"/>
          <w:szCs w:val="32"/>
        </w:rPr>
      </w:pPr>
      <w:r>
        <w:rPr>
          <w:rFonts w:ascii="方正小标宋简体" w:hAnsi="方正小标宋简体"/>
          <w:b/>
          <w:bCs/>
          <w:color w:val="auto"/>
          <w:sz w:val="44"/>
          <w:szCs w:val="44"/>
        </w:rPr>
        <w:t>关于</w:t>
      </w:r>
      <w:r>
        <w:rPr>
          <w:rFonts w:hint="eastAsia" w:ascii="方正小标宋简体" w:hAnsi="方正小标宋简体"/>
          <w:b/>
          <w:bCs/>
          <w:color w:val="auto"/>
          <w:sz w:val="44"/>
          <w:szCs w:val="44"/>
        </w:rPr>
        <w:t>医院标识、标牌的</w:t>
      </w:r>
      <w:r>
        <w:rPr>
          <w:rFonts w:hint="eastAsia" w:ascii="方正小标宋简体" w:hAnsi="方正小标宋简体"/>
          <w:b/>
          <w:bCs/>
          <w:color w:val="auto"/>
          <w:sz w:val="44"/>
          <w:szCs w:val="44"/>
          <w:lang w:eastAsia="zh-CN"/>
        </w:rPr>
        <w:t>比选文件（</w:t>
      </w:r>
      <w:r>
        <w:rPr>
          <w:rFonts w:hint="eastAsia" w:ascii="方正小标宋简体" w:hAnsi="方正小标宋简体"/>
          <w:b/>
          <w:bCs/>
          <w:color w:val="auto"/>
          <w:sz w:val="44"/>
          <w:szCs w:val="44"/>
          <w:lang w:val="en-US" w:eastAsia="zh-CN"/>
        </w:rPr>
        <w:t>第二次</w:t>
      </w:r>
      <w:r>
        <w:rPr>
          <w:rFonts w:hint="eastAsia" w:ascii="方正小标宋简体" w:hAnsi="方正小标宋简体"/>
          <w:b/>
          <w:bCs/>
          <w:color w:val="auto"/>
          <w:sz w:val="44"/>
          <w:szCs w:val="44"/>
          <w:lang w:eastAsia="zh-CN"/>
        </w:rPr>
        <w:t>）</w:t>
      </w:r>
    </w:p>
    <w:p w14:paraId="077D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AA71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7131C1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第二次</w:t>
      </w:r>
      <w:r>
        <w:rPr>
          <w:rFonts w:hint="eastAsia" w:ascii="宋体" w:hAnsi="宋体" w:cs="宋体"/>
          <w:bCs/>
          <w:color w:val="auto"/>
          <w:sz w:val="24"/>
          <w:szCs w:val="24"/>
          <w:lang w:eastAsia="zh-CN"/>
        </w:rPr>
        <w:t>）</w:t>
      </w:r>
    </w:p>
    <w:p w14:paraId="36246D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77AC6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三、项目要求：</w:t>
      </w:r>
    </w:p>
    <w:p w14:paraId="14CD66A7">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比选内容及产品限价：详见附件</w:t>
      </w:r>
      <w:r>
        <w:rPr>
          <w:rFonts w:hint="eastAsia" w:ascii="宋体" w:hAnsi="宋体" w:eastAsia="宋体" w:cs="宋体"/>
          <w:b w:val="0"/>
          <w:bCs w:val="0"/>
          <w:color w:val="auto"/>
          <w:sz w:val="24"/>
          <w:szCs w:val="24"/>
          <w:lang w:val="en-US" w:eastAsia="zh-CN"/>
        </w:rPr>
        <w:t>2。</w:t>
      </w:r>
    </w:p>
    <w:p w14:paraId="0C9968B4">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color w:val="auto"/>
          <w:sz w:val="24"/>
          <w:szCs w:val="24"/>
          <w:lang w:eastAsia="zh-CN"/>
        </w:rPr>
        <w:t>医院</w:t>
      </w:r>
      <w:r>
        <w:rPr>
          <w:rFonts w:hint="eastAsia" w:ascii="宋体" w:hAnsi="宋体" w:eastAsia="宋体" w:cs="宋体"/>
          <w:color w:val="auto"/>
          <w:sz w:val="24"/>
          <w:szCs w:val="24"/>
          <w:lang w:val="en-US" w:eastAsia="zh-CN"/>
        </w:rPr>
        <w:t>提供素材、文字材料、基本要求等，广告公司进行设计、排版，图样经</w:t>
      </w:r>
      <w:r>
        <w:rPr>
          <w:rFonts w:hint="eastAsia" w:ascii="宋体" w:hAnsi="宋体" w:cs="宋体"/>
          <w:color w:val="auto"/>
          <w:sz w:val="24"/>
          <w:szCs w:val="24"/>
          <w:lang w:val="en-US" w:eastAsia="zh-CN"/>
        </w:rPr>
        <w:t>党委办</w:t>
      </w:r>
      <w:r>
        <w:rPr>
          <w:rFonts w:hint="eastAsia" w:ascii="宋体" w:hAnsi="宋体" w:eastAsia="宋体" w:cs="宋体"/>
          <w:color w:val="auto"/>
          <w:sz w:val="24"/>
          <w:szCs w:val="24"/>
          <w:lang w:val="en-US" w:eastAsia="zh-CN"/>
        </w:rPr>
        <w:t>及需求科室审核同意后广告公司才进行制作安装；</w:t>
      </w:r>
    </w:p>
    <w:p w14:paraId="78EDDE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3.标识标牌效果要图文清晰，无印染，色泽边界清楚，物体表面平整光洁，边缘光滑无毛刺。</w:t>
      </w:r>
    </w:p>
    <w:p w14:paraId="6F524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四、商务要求</w:t>
      </w:r>
    </w:p>
    <w:p w14:paraId="25A55B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14:paraId="030EF7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14:paraId="57AF1D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b/>
          <w:bCs/>
          <w:color w:val="auto"/>
          <w:sz w:val="24"/>
          <w:szCs w:val="24"/>
          <w:lang w:val="en-US" w:eastAsia="zh-CN"/>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14:paraId="749E1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2.加急的标识标牌要在提出需求2小时内制作安装完成；常规的标识标牌在确定图样后2天内安装完成。</w:t>
      </w:r>
    </w:p>
    <w:p w14:paraId="29643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实施过程中如果供应商不能达到医院的供货和安装时间要求，影响医院的工作，医院有权解除采购合同，不予支付供货价款。</w:t>
      </w:r>
    </w:p>
    <w:p w14:paraId="3660B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质量保障</w:t>
      </w:r>
      <w:r>
        <w:rPr>
          <w:rFonts w:hint="eastAsia" w:ascii="宋体" w:hAnsi="宋体" w:eastAsia="宋体" w:cs="宋体"/>
          <w:b/>
          <w:bCs/>
          <w:color w:val="auto"/>
          <w:sz w:val="24"/>
          <w:szCs w:val="24"/>
        </w:rPr>
        <w:t>：</w:t>
      </w:r>
      <w:r>
        <w:rPr>
          <w:rFonts w:hint="eastAsia" w:ascii="宋体" w:hAnsi="宋体" w:eastAsia="宋体" w:cs="宋体"/>
          <w:color w:val="auto"/>
          <w:sz w:val="24"/>
          <w:szCs w:val="24"/>
        </w:rPr>
        <w:t>供应商必须按照医院要求的材质和款式提供货物，安装于医院指定地点，同时提供相应的售后服务</w:t>
      </w:r>
      <w:r>
        <w:rPr>
          <w:rFonts w:hint="eastAsia" w:ascii="宋体" w:hAnsi="宋体" w:cs="宋体"/>
          <w:color w:val="auto"/>
          <w:sz w:val="24"/>
          <w:szCs w:val="24"/>
          <w:lang w:eastAsia="zh-CN"/>
        </w:rPr>
        <w:t>。</w:t>
      </w:r>
    </w:p>
    <w:p w14:paraId="0CE8B7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付款方式：</w:t>
      </w:r>
      <w:r>
        <w:rPr>
          <w:rFonts w:hint="eastAsia" w:cs="Times New Roman" w:asciiTheme="minorEastAsia" w:hAnsiTheme="minorEastAsia" w:eastAsiaTheme="minorEastAsia"/>
          <w:color w:val="auto"/>
          <w:kern w:val="2"/>
          <w:sz w:val="24"/>
          <w:szCs w:val="24"/>
          <w:lang w:val="en-US" w:eastAsia="zh-CN" w:bidi="ar-SA"/>
        </w:rPr>
        <w:t>实行银行转帐汇款，货到安装、验收合格</w:t>
      </w:r>
      <w:r>
        <w:rPr>
          <w:rFonts w:hint="eastAsia" w:ascii="宋体" w:hAnsi="宋体" w:eastAsia="宋体" w:cs="宋体"/>
          <w:color w:val="auto"/>
          <w:sz w:val="24"/>
          <w:szCs w:val="24"/>
        </w:rPr>
        <w:t>按照每月的采购量进行结算</w:t>
      </w:r>
      <w:r>
        <w:rPr>
          <w:rFonts w:hint="eastAsia" w:ascii="宋体" w:hAnsi="宋体" w:eastAsia="宋体" w:cs="宋体"/>
          <w:color w:val="auto"/>
          <w:sz w:val="24"/>
          <w:szCs w:val="24"/>
          <w:lang w:eastAsia="zh-CN"/>
        </w:rPr>
        <w:t>。</w:t>
      </w:r>
    </w:p>
    <w:p w14:paraId="279783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14:paraId="43C29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、采购方式：</w:t>
      </w:r>
      <w:r>
        <w:rPr>
          <w:rFonts w:hint="eastAsia" w:ascii="宋体" w:hAnsi="宋体" w:cs="宋体"/>
          <w:b w:val="0"/>
          <w:bCs w:val="0"/>
          <w:color w:val="auto"/>
          <w:sz w:val="24"/>
          <w:szCs w:val="24"/>
          <w:lang w:eastAsia="zh-CN"/>
        </w:rPr>
        <w:t>院内</w:t>
      </w:r>
      <w:r>
        <w:rPr>
          <w:rFonts w:hint="eastAsia" w:ascii="宋体" w:hAnsi="宋体" w:eastAsia="宋体" w:cs="宋体"/>
          <w:color w:val="auto"/>
          <w:sz w:val="24"/>
          <w:szCs w:val="24"/>
          <w:lang w:eastAsia="zh-CN"/>
        </w:rPr>
        <w:t>比选</w:t>
      </w:r>
      <w:r>
        <w:rPr>
          <w:rFonts w:hint="eastAsia" w:ascii="宋体" w:hAnsi="宋体" w:cs="宋体"/>
          <w:color w:val="auto"/>
          <w:sz w:val="24"/>
          <w:szCs w:val="24"/>
          <w:lang w:eastAsia="zh-CN"/>
        </w:rPr>
        <w:t>。</w:t>
      </w:r>
    </w:p>
    <w:p w14:paraId="552DA1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、供应商资格</w:t>
      </w:r>
    </w:p>
    <w:tbl>
      <w:tblPr>
        <w:tblStyle w:val="9"/>
        <w:tblW w:w="95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51"/>
        <w:gridCol w:w="5808"/>
      </w:tblGrid>
      <w:tr w14:paraId="6CD2EA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7"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1FAC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A98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14:paraId="5860C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EA23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9A78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14:paraId="08313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69EE1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465D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6CC4D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CCE8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8A7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FA88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5F50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9C43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4749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5"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DEBC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0CAC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1837F0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0709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r>
              <w:rPr>
                <w:rFonts w:hint="eastAsia" w:ascii="Times New Roman" w:hAnsi="Times New Roman"/>
                <w:color w:val="0D0D0D"/>
                <w:kern w:val="0"/>
                <w:sz w:val="24"/>
                <w:szCs w:val="24"/>
                <w:lang w:val="zh-CN"/>
              </w:rPr>
              <w:t>。</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B053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0CA60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7" w:hRule="atLeast"/>
        </w:trPr>
        <w:tc>
          <w:tcPr>
            <w:tcW w:w="37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2AE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8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47E57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14:paraId="3DE5EF5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、报价须知</w:t>
      </w:r>
    </w:p>
    <w:p w14:paraId="52B663F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报价方式以</w:t>
      </w:r>
      <w:r>
        <w:rPr>
          <w:rFonts w:hint="eastAsia" w:ascii="宋体" w:hAnsi="宋体" w:cs="宋体"/>
          <w:color w:val="auto"/>
          <w:sz w:val="24"/>
          <w:szCs w:val="24"/>
          <w:lang w:eastAsia="zh-CN"/>
        </w:rPr>
        <w:t>整体</w:t>
      </w:r>
      <w:r>
        <w:rPr>
          <w:rFonts w:hint="eastAsia" w:ascii="宋体" w:hAnsi="宋体" w:eastAsia="宋体" w:cs="宋体"/>
          <w:color w:val="auto"/>
          <w:sz w:val="24"/>
          <w:szCs w:val="24"/>
        </w:rPr>
        <w:t>下浮率进行报价，投标人综合考虑后按照附件2的品目最高限价报出统一下浮率，所有单价按照统一下浮率计价</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此项目为一次性报价</w:t>
      </w:r>
      <w:r>
        <w:rPr>
          <w:rFonts w:hint="eastAsia" w:ascii="宋体" w:hAnsi="宋体" w:eastAsia="宋体" w:cs="宋体"/>
          <w:color w:val="auto"/>
          <w:sz w:val="24"/>
          <w:szCs w:val="24"/>
          <w:lang w:eastAsia="zh-CN"/>
        </w:rPr>
        <w:t>。</w:t>
      </w:r>
    </w:p>
    <w:p w14:paraId="02A562AD">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sz w:val="24"/>
          <w:szCs w:val="24"/>
        </w:rPr>
        <w:t>2.报名方式、时间：致电三台县人民医院采购办报名（不接受现场报名），报名电话：0816-5222252，</w:t>
      </w:r>
      <w:r>
        <w:rPr>
          <w:rFonts w:hint="eastAsia" w:ascii="宋体" w:hAnsi="宋体" w:eastAsia="宋体" w:cs="宋体"/>
          <w:b w:val="0"/>
          <w:bCs w:val="0"/>
          <w:color w:val="auto"/>
          <w:sz w:val="24"/>
          <w:szCs w:val="24"/>
        </w:rPr>
        <w:t>报名时间：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696819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八、响应文件</w:t>
      </w:r>
      <w:r>
        <w:rPr>
          <w:rFonts w:hint="eastAsia" w:ascii="宋体" w:hAnsi="宋体" w:eastAsia="宋体" w:cs="宋体"/>
          <w:b/>
          <w:bCs/>
          <w:color w:val="000000" w:themeColor="text1"/>
          <w:sz w:val="24"/>
          <w:szCs w:val="24"/>
          <w14:textFill>
            <w14:solidFill>
              <w14:schemeClr w14:val="tx1"/>
            </w14:solidFill>
          </w14:textFill>
        </w:rPr>
        <w:t>递交方式：</w:t>
      </w:r>
      <w:r>
        <w:rPr>
          <w:rFonts w:hint="eastAsia" w:ascii="宋体" w:hAnsi="宋体" w:cs="宋体"/>
          <w:b w:val="0"/>
          <w:bCs w:val="0"/>
          <w:color w:val="auto"/>
          <w:sz w:val="24"/>
          <w:szCs w:val="24"/>
          <w:lang w:eastAsia="zh-CN"/>
        </w:rPr>
        <w:t>本次响应</w:t>
      </w:r>
      <w:r>
        <w:rPr>
          <w:rFonts w:hint="eastAsia" w:ascii="宋体" w:hAnsi="宋体" w:eastAsia="宋体" w:cs="宋体"/>
          <w:b w:val="0"/>
          <w:bCs w:val="0"/>
          <w:color w:val="auto"/>
          <w:sz w:val="24"/>
          <w:szCs w:val="24"/>
        </w:rPr>
        <w:t>文件</w:t>
      </w:r>
      <w:r>
        <w:rPr>
          <w:rFonts w:hint="eastAsia" w:ascii="宋体" w:hAnsi="宋体" w:cs="宋体"/>
          <w:b w:val="0"/>
          <w:bCs w:val="0"/>
          <w:color w:val="auto"/>
          <w:sz w:val="24"/>
          <w:szCs w:val="24"/>
          <w:lang w:eastAsia="zh-CN"/>
        </w:rPr>
        <w:t>、样品</w:t>
      </w:r>
      <w:r>
        <w:rPr>
          <w:rFonts w:hint="eastAsia" w:ascii="宋体" w:hAnsi="宋体" w:eastAsia="宋体" w:cs="宋体"/>
          <w:b w:val="0"/>
          <w:bCs w:val="0"/>
          <w:color w:val="auto"/>
          <w:sz w:val="24"/>
          <w:szCs w:val="24"/>
        </w:rPr>
        <w:t>采取邮寄（顺丰快递）的方式，</w:t>
      </w:r>
      <w:r>
        <w:rPr>
          <w:rFonts w:hint="eastAsia" w:ascii="宋体" w:hAnsi="宋体" w:cs="宋体"/>
          <w:b w:val="0"/>
          <w:bCs w:val="0"/>
          <w:color w:val="auto"/>
          <w:sz w:val="24"/>
          <w:szCs w:val="24"/>
          <w:lang w:eastAsia="zh-CN"/>
        </w:rPr>
        <w:t>供应商不到现场，</w:t>
      </w:r>
      <w:r>
        <w:rPr>
          <w:rFonts w:hint="eastAsia" w:ascii="宋体" w:hAnsi="宋体" w:eastAsia="宋体" w:cs="宋体"/>
          <w:color w:val="auto"/>
          <w:sz w:val="24"/>
          <w:szCs w:val="24"/>
        </w:rPr>
        <w:t>收件人：</w:t>
      </w:r>
      <w:r>
        <w:rPr>
          <w:rFonts w:hint="eastAsia" w:ascii="宋体" w:hAnsi="宋体" w:cs="宋体"/>
          <w:color w:val="auto"/>
          <w:sz w:val="24"/>
          <w:szCs w:val="24"/>
          <w:lang w:val="en-US" w:eastAsia="zh-CN"/>
        </w:rPr>
        <w:t>邹</w:t>
      </w:r>
      <w:r>
        <w:rPr>
          <w:rFonts w:hint="eastAsia" w:ascii="宋体" w:hAnsi="宋体" w:eastAsia="宋体" w:cs="宋体"/>
          <w:color w:val="auto"/>
          <w:sz w:val="24"/>
          <w:szCs w:val="24"/>
        </w:rPr>
        <w:t>老师，联系电话：0816-5222252，地址：三台县人民医院采购办。</w:t>
      </w:r>
    </w:p>
    <w:p w14:paraId="41F014F9">
      <w:pPr>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olor w:val="auto"/>
          <w:kern w:val="0"/>
          <w:sz w:val="24"/>
          <w:szCs w:val="24"/>
          <w:lang w:eastAsia="zh-CN"/>
        </w:rPr>
      </w:pPr>
      <w:r>
        <w:rPr>
          <w:rFonts w:hint="eastAsia" w:ascii="宋体" w:hAnsi="宋体" w:cs="宋体"/>
          <w:b/>
          <w:bCs/>
          <w:color w:val="000000" w:themeColor="text1"/>
          <w:sz w:val="24"/>
          <w:szCs w:val="24"/>
          <w:lang w:eastAsia="zh-CN"/>
          <w14:textFill>
            <w14:solidFill>
              <w14:schemeClr w14:val="tx1"/>
            </w14:solidFill>
          </w14:textFill>
        </w:rPr>
        <w:t>九、响应文件要求</w:t>
      </w: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b w:val="0"/>
          <w:bCs w:val="0"/>
          <w:color w:val="auto"/>
          <w:kern w:val="0"/>
          <w:sz w:val="24"/>
          <w:szCs w:val="24"/>
        </w:rPr>
        <w:t>响应文件</w:t>
      </w:r>
      <w:r>
        <w:rPr>
          <w:rFonts w:hint="eastAsia" w:ascii="Times New Roman" w:hAnsi="Times New Roman"/>
          <w:b w:val="0"/>
          <w:bCs w:val="0"/>
          <w:color w:val="auto"/>
          <w:kern w:val="0"/>
          <w:sz w:val="24"/>
          <w:szCs w:val="24"/>
        </w:rPr>
        <w:t>一式两份（一正一副，密封</w:t>
      </w:r>
      <w:r>
        <w:rPr>
          <w:rFonts w:hint="eastAsia" w:ascii="Times New Roman" w:hAnsi="Times New Roman"/>
          <w:b w:val="0"/>
          <w:bCs w:val="0"/>
          <w:color w:val="auto"/>
          <w:kern w:val="0"/>
          <w:sz w:val="24"/>
          <w:szCs w:val="24"/>
          <w:lang w:val="en-US" w:eastAsia="zh-CN"/>
        </w:rPr>
        <w:t>），</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p>
    <w:p w14:paraId="6E6048C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十、</w:t>
      </w:r>
      <w:r>
        <w:rPr>
          <w:rFonts w:hint="eastAsia" w:ascii="宋体" w:hAnsi="宋体" w:eastAsia="宋体" w:cs="宋体"/>
          <w:b/>
          <w:bCs/>
          <w:color w:val="000000" w:themeColor="text1"/>
          <w:sz w:val="24"/>
          <w:szCs w:val="24"/>
          <w:lang w:eastAsia="zh-CN"/>
          <w14:textFill>
            <w14:solidFill>
              <w14:schemeClr w14:val="tx1"/>
            </w14:solidFill>
          </w14:textFill>
        </w:rPr>
        <w:t>比选</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cs="宋体"/>
          <w:b w:val="0"/>
          <w:bCs/>
          <w:color w:val="auto"/>
          <w:sz w:val="24"/>
          <w:szCs w:val="24"/>
          <w:lang w:eastAsia="zh-CN"/>
        </w:rPr>
        <w:t>2025</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28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w:t>
      </w:r>
      <w:r>
        <w:rPr>
          <w:rFonts w:hint="eastAsia" w:ascii="宋体" w:hAnsi="宋体" w:eastAsia="宋体" w:cs="宋体"/>
          <w:color w:val="auto"/>
          <w:sz w:val="24"/>
          <w:szCs w:val="24"/>
        </w:rPr>
        <w:t>（请供应商保持通讯畅通），文件递交截止时间：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r>
        <w:rPr>
          <w:rFonts w:hint="eastAsia" w:ascii="宋体" w:hAnsi="宋体" w:eastAsia="宋体" w:cs="宋体"/>
          <w:color w:val="auto"/>
          <w:sz w:val="24"/>
          <w:szCs w:val="24"/>
        </w:rPr>
        <w:t>（北京时间）。请各报名供应商报名后尽快寄出资料</w:t>
      </w:r>
      <w:r>
        <w:rPr>
          <w:rFonts w:hint="eastAsia" w:ascii="宋体" w:hAnsi="宋体" w:cs="宋体"/>
          <w:color w:val="auto"/>
          <w:sz w:val="24"/>
          <w:szCs w:val="24"/>
          <w:lang w:eastAsia="zh-CN"/>
        </w:rPr>
        <w:t>、样品</w:t>
      </w:r>
      <w:r>
        <w:rPr>
          <w:rFonts w:hint="eastAsia" w:ascii="宋体" w:hAnsi="宋体" w:eastAsia="宋体" w:cs="宋体"/>
          <w:color w:val="auto"/>
          <w:sz w:val="24"/>
          <w:szCs w:val="24"/>
        </w:rPr>
        <w:t>，未收到邮寄资料的公司报名资格自动无效。</w:t>
      </w:r>
    </w:p>
    <w:p w14:paraId="40DB8B7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十一、</w:t>
      </w:r>
      <w:r>
        <w:rPr>
          <w:rFonts w:hint="eastAsia" w:ascii="宋体" w:hAnsi="宋体" w:eastAsia="宋体" w:cs="宋体"/>
          <w:b/>
          <w:bCs/>
          <w:color w:val="auto"/>
          <w:sz w:val="24"/>
          <w:szCs w:val="24"/>
          <w:lang w:eastAsia="zh-CN"/>
        </w:rPr>
        <w:t>比选</w:t>
      </w:r>
      <w:r>
        <w:rPr>
          <w:rFonts w:hint="eastAsia" w:ascii="宋体" w:hAnsi="宋体" w:eastAsia="宋体" w:cs="宋体"/>
          <w:b/>
          <w:bCs/>
          <w:color w:val="auto"/>
          <w:sz w:val="24"/>
          <w:szCs w:val="24"/>
        </w:rPr>
        <w:t>地点：</w:t>
      </w:r>
      <w:r>
        <w:rPr>
          <w:rFonts w:hint="eastAsia" w:ascii="宋体" w:hAnsi="宋体" w:eastAsia="宋体" w:cs="宋体"/>
          <w:color w:val="auto"/>
          <w:sz w:val="24"/>
          <w:szCs w:val="24"/>
        </w:rPr>
        <w:t>行政楼</w:t>
      </w:r>
      <w:r>
        <w:rPr>
          <w:rFonts w:hint="eastAsia" w:ascii="宋体" w:hAnsi="宋体" w:cs="宋体"/>
          <w:color w:val="auto"/>
          <w:sz w:val="24"/>
          <w:szCs w:val="24"/>
          <w:lang w:eastAsia="zh-CN"/>
        </w:rPr>
        <w:t>二</w:t>
      </w:r>
      <w:r>
        <w:rPr>
          <w:rFonts w:hint="eastAsia" w:ascii="宋体" w:hAnsi="宋体" w:eastAsia="宋体" w:cs="宋体"/>
          <w:color w:val="auto"/>
          <w:sz w:val="24"/>
          <w:szCs w:val="24"/>
        </w:rPr>
        <w:t>楼会议室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p>
    <w:p w14:paraId="40F5E26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cs="宋体"/>
          <w:b/>
          <w:bCs/>
          <w:color w:val="auto"/>
          <w:sz w:val="24"/>
          <w:szCs w:val="24"/>
          <w:lang w:eastAsia="zh-CN"/>
        </w:rPr>
        <w:t>十二、</w:t>
      </w:r>
      <w:r>
        <w:rPr>
          <w:rFonts w:hint="eastAsia" w:ascii="宋体" w:hAnsi="宋体" w:eastAsia="宋体" w:cs="宋体"/>
          <w:b/>
          <w:bCs/>
          <w:color w:val="auto"/>
          <w:sz w:val="24"/>
          <w:szCs w:val="24"/>
        </w:rPr>
        <w:t>定标方式：</w:t>
      </w:r>
      <w:r>
        <w:rPr>
          <w:rFonts w:hint="eastAsia" w:ascii="宋体" w:hAnsi="宋体" w:eastAsia="宋体" w:cs="宋体"/>
          <w:color w:val="auto"/>
          <w:sz w:val="24"/>
          <w:szCs w:val="24"/>
          <w:lang w:eastAsia="zh-CN"/>
        </w:rPr>
        <w:t>综合评分</w:t>
      </w:r>
      <w:r>
        <w:rPr>
          <w:rFonts w:hint="eastAsia" w:ascii="宋体" w:hAnsi="宋体" w:cs="宋体"/>
          <w:color w:val="auto"/>
          <w:sz w:val="24"/>
          <w:szCs w:val="24"/>
          <w:lang w:eastAsia="zh-CN"/>
        </w:rPr>
        <w:t>。</w:t>
      </w:r>
      <w:r>
        <w:rPr>
          <w:rFonts w:hint="eastAsia" w:ascii="宋体" w:hAnsi="宋体" w:eastAsia="宋体" w:cs="宋体"/>
          <w:b/>
          <w:color w:val="auto"/>
          <w:kern w:val="0"/>
          <w:sz w:val="24"/>
          <w:szCs w:val="24"/>
          <w:highlight w:val="none"/>
          <w:lang w:val="en-US" w:eastAsia="zh-CN"/>
        </w:rPr>
        <w:t xml:space="preserve">  </w:t>
      </w:r>
    </w:p>
    <w:p w14:paraId="7B0C178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color w:val="auto"/>
          <w:kern w:val="0"/>
          <w:sz w:val="24"/>
          <w:szCs w:val="24"/>
          <w:highlight w:val="none"/>
          <w:lang w:val="en-US" w:eastAsia="zh-CN"/>
        </w:rPr>
        <w:t>十</w:t>
      </w:r>
      <w:r>
        <w:rPr>
          <w:rFonts w:hint="eastAsia" w:ascii="宋体" w:hAnsi="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val="en-US" w:eastAsia="zh-CN"/>
        </w:rPr>
        <w:t>、</w:t>
      </w:r>
      <w:r>
        <w:rPr>
          <w:rStyle w:val="12"/>
          <w:rFonts w:hint="eastAsia" w:ascii="宋体" w:hAnsi="宋体" w:eastAsia="宋体" w:cs="宋体"/>
          <w:b/>
          <w:bCs/>
          <w:i w:val="0"/>
          <w:iCs w:val="0"/>
          <w:caps w:val="0"/>
          <w:color w:val="000000"/>
          <w:spacing w:val="0"/>
          <w:kern w:val="0"/>
          <w:sz w:val="24"/>
          <w:szCs w:val="24"/>
          <w:shd w:val="clear" w:color="auto" w:fill="FFFFFF"/>
          <w:lang w:val="en-US" w:eastAsia="zh-CN" w:bidi="ar"/>
        </w:rPr>
        <w:t>结果公告：</w:t>
      </w:r>
      <w:r>
        <w:rPr>
          <w:rStyle w:val="12"/>
          <w:rFonts w:hint="eastAsia" w:ascii="宋体" w:hAnsi="宋体" w:eastAsia="宋体" w:cs="宋体"/>
          <w:b w:val="0"/>
          <w:bCs w:val="0"/>
          <w:i w:val="0"/>
          <w:iCs w:val="0"/>
          <w:caps w:val="0"/>
          <w:color w:val="000000"/>
          <w:spacing w:val="0"/>
          <w:kern w:val="0"/>
          <w:sz w:val="24"/>
          <w:szCs w:val="24"/>
          <w:shd w:val="clear" w:color="auto" w:fill="FFFFFF"/>
          <w:lang w:val="en-US" w:eastAsia="zh-CN" w:bidi="ar"/>
        </w:rPr>
        <w:t>将于定标后2个工作日内在三台县人民医院官网发布。</w:t>
      </w:r>
    </w:p>
    <w:p w14:paraId="0D26C643">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right="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十</w:t>
      </w:r>
      <w:r>
        <w:rPr>
          <w:rFonts w:hint="eastAsia" w:ascii="宋体" w:hAnsi="宋体" w:cs="宋体"/>
          <w:b/>
          <w:bCs/>
          <w:sz w:val="24"/>
          <w:szCs w:val="24"/>
          <w:u w:val="none"/>
          <w:lang w:val="en-US" w:eastAsia="zh-CN"/>
        </w:rPr>
        <w:t>四</w:t>
      </w:r>
      <w:r>
        <w:rPr>
          <w:rFonts w:hint="eastAsia" w:ascii="宋体" w:hAnsi="宋体" w:eastAsia="宋体" w:cs="宋体"/>
          <w:b/>
          <w:bCs/>
          <w:sz w:val="24"/>
          <w:szCs w:val="24"/>
          <w:u w:val="none"/>
          <w:lang w:val="en-US" w:eastAsia="zh-CN"/>
        </w:rPr>
        <w:t>、项目咨询人及联系电话：</w:t>
      </w:r>
      <w:r>
        <w:rPr>
          <w:rFonts w:hint="eastAsia" w:ascii="宋体" w:hAnsi="宋体" w:cs="宋体"/>
          <w:b w:val="0"/>
          <w:bCs w:val="0"/>
          <w:sz w:val="24"/>
          <w:szCs w:val="24"/>
          <w:u w:val="none"/>
          <w:lang w:val="en-US" w:eastAsia="zh-CN"/>
        </w:rPr>
        <w:t>唐</w:t>
      </w:r>
      <w:r>
        <w:rPr>
          <w:rFonts w:hint="eastAsia" w:ascii="宋体" w:hAnsi="宋体" w:eastAsia="宋体" w:cs="宋体"/>
          <w:b w:val="0"/>
          <w:bCs w:val="0"/>
          <w:sz w:val="24"/>
          <w:szCs w:val="24"/>
          <w:u w:val="none"/>
          <w:lang w:val="en-US" w:eastAsia="zh-CN"/>
        </w:rPr>
        <w:t>老师，</w:t>
      </w:r>
      <w:r>
        <w:rPr>
          <w:rFonts w:hint="eastAsia" w:ascii="宋体" w:hAnsi="宋体" w:cs="宋体"/>
          <w:b w:val="0"/>
          <w:bCs w:val="0"/>
          <w:sz w:val="24"/>
          <w:szCs w:val="24"/>
          <w:u w:val="none"/>
          <w:lang w:val="en-US" w:eastAsia="zh-CN"/>
        </w:rPr>
        <w:t>138-9045-9180</w:t>
      </w:r>
      <w:r>
        <w:rPr>
          <w:rFonts w:hint="eastAsia" w:ascii="宋体" w:hAnsi="宋体" w:eastAsia="宋体" w:cs="宋体"/>
          <w:b w:val="0"/>
          <w:bCs w:val="0"/>
          <w:sz w:val="24"/>
          <w:szCs w:val="24"/>
          <w:u w:val="none"/>
          <w:lang w:val="en-US" w:eastAsia="zh-CN"/>
        </w:rPr>
        <w:t>（咨询时间：法定工作日8:00-12：00 14:30-18:00）。</w:t>
      </w:r>
    </w:p>
    <w:p w14:paraId="00B6A28D">
      <w:pPr>
        <w:pStyle w:val="14"/>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sectPr>
          <w:footerReference r:id="rId3" w:type="default"/>
          <w:pgSz w:w="11906" w:h="16838"/>
          <w:pgMar w:top="1417" w:right="1134" w:bottom="1440" w:left="1134" w:header="851" w:footer="992" w:gutter="0"/>
          <w:cols w:space="720" w:num="1"/>
          <w:docGrid w:type="lines" w:linePitch="312" w:charSpace="0"/>
        </w:sectPr>
      </w:pPr>
    </w:p>
    <w:p w14:paraId="49006397">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76CF3439">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14:paraId="73D0E162">
      <w:pPr>
        <w:widowControl/>
        <w:adjustRightInd w:val="0"/>
        <w:snapToGrid w:val="0"/>
        <w:spacing w:line="400" w:lineRule="exact"/>
        <w:jc w:val="left"/>
        <w:rPr>
          <w:color w:val="auto"/>
        </w:rPr>
      </w:pPr>
      <w:r>
        <w:rPr>
          <w:rFonts w:ascii="Times New Roman" w:hAnsi="Times New Roman"/>
          <w:b/>
          <w:bCs/>
          <w:color w:val="auto"/>
          <w:kern w:val="0"/>
          <w:sz w:val="24"/>
          <w:szCs w:val="20"/>
        </w:rPr>
        <w:t>综合评分明细表</w:t>
      </w:r>
    </w:p>
    <w:tbl>
      <w:tblPr>
        <w:tblStyle w:val="9"/>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68"/>
        <w:gridCol w:w="924"/>
        <w:gridCol w:w="5240"/>
        <w:gridCol w:w="1505"/>
      </w:tblGrid>
      <w:tr w14:paraId="73600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734" w:type="dxa"/>
            <w:tcBorders>
              <w:top w:val="single" w:color="auto" w:sz="4" w:space="0"/>
              <w:left w:val="single" w:color="auto" w:sz="4" w:space="0"/>
            </w:tcBorders>
            <w:noWrap w:val="0"/>
            <w:vAlign w:val="center"/>
          </w:tcPr>
          <w:p w14:paraId="2FEA694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368" w:type="dxa"/>
            <w:tcBorders>
              <w:top w:val="single" w:color="auto" w:sz="4" w:space="0"/>
            </w:tcBorders>
            <w:noWrap w:val="0"/>
            <w:vAlign w:val="center"/>
          </w:tcPr>
          <w:p w14:paraId="0AA6299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评分因素及权重</w:t>
            </w:r>
          </w:p>
        </w:tc>
        <w:tc>
          <w:tcPr>
            <w:tcW w:w="924" w:type="dxa"/>
            <w:tcBorders>
              <w:top w:val="single" w:color="auto" w:sz="4" w:space="0"/>
            </w:tcBorders>
            <w:noWrap w:val="0"/>
            <w:vAlign w:val="center"/>
          </w:tcPr>
          <w:p w14:paraId="44CD251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5244" w:type="dxa"/>
            <w:tcBorders>
              <w:top w:val="single" w:color="auto" w:sz="4" w:space="0"/>
            </w:tcBorders>
            <w:noWrap w:val="0"/>
            <w:vAlign w:val="center"/>
          </w:tcPr>
          <w:p w14:paraId="1DE224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评分标准</w:t>
            </w:r>
          </w:p>
        </w:tc>
        <w:tc>
          <w:tcPr>
            <w:tcW w:w="1505" w:type="dxa"/>
            <w:tcBorders>
              <w:top w:val="single" w:color="auto" w:sz="4" w:space="0"/>
              <w:right w:val="single" w:color="auto" w:sz="4" w:space="0"/>
            </w:tcBorders>
            <w:noWrap w:val="0"/>
            <w:vAlign w:val="center"/>
          </w:tcPr>
          <w:p w14:paraId="3BDEE72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说明</w:t>
            </w:r>
          </w:p>
        </w:tc>
      </w:tr>
      <w:tr w14:paraId="222D1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tcBorders>
              <w:left w:val="single" w:color="auto" w:sz="4" w:space="0"/>
            </w:tcBorders>
            <w:noWrap w:val="0"/>
            <w:vAlign w:val="center"/>
          </w:tcPr>
          <w:p w14:paraId="593C8A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68" w:type="dxa"/>
            <w:noWrap w:val="0"/>
            <w:vAlign w:val="center"/>
          </w:tcPr>
          <w:p w14:paraId="0D381339">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924" w:type="dxa"/>
            <w:noWrap w:val="0"/>
            <w:vAlign w:val="center"/>
          </w:tcPr>
          <w:p w14:paraId="3CB37C3C">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5244" w:type="dxa"/>
            <w:noWrap w:val="0"/>
            <w:vAlign w:val="center"/>
          </w:tcPr>
          <w:p w14:paraId="6513258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比选</w:t>
            </w:r>
            <w:r>
              <w:rPr>
                <w:rFonts w:hint="eastAsia" w:ascii="宋体" w:hAnsi="宋体" w:eastAsia="宋体" w:cs="宋体"/>
                <w:color w:val="auto"/>
                <w:sz w:val="21"/>
                <w:szCs w:val="21"/>
              </w:rPr>
              <w:t>文件要求且下浮最多的有效下浮率为评标基准下浮率，其价格分为满分。其他投标人的价格分统一按照下列公式计算：报价得分=（1-评标基准下浮率</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1-评标</w:t>
            </w:r>
            <w:bookmarkStart w:id="5" w:name="_GoBack"/>
            <w:bookmarkEnd w:id="5"/>
            <w:r>
              <w:rPr>
                <w:rFonts w:hint="eastAsia" w:ascii="宋体" w:hAnsi="宋体" w:eastAsia="宋体" w:cs="宋体"/>
                <w:color w:val="auto"/>
                <w:sz w:val="21"/>
                <w:szCs w:val="21"/>
              </w:rPr>
              <w:t>下浮率）×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0%×100。（计算后保留小数点后两位）</w:t>
            </w:r>
          </w:p>
        </w:tc>
        <w:tc>
          <w:tcPr>
            <w:tcW w:w="1505" w:type="dxa"/>
            <w:tcBorders>
              <w:right w:val="single" w:color="auto" w:sz="4" w:space="0"/>
            </w:tcBorders>
            <w:noWrap w:val="0"/>
            <w:vAlign w:val="center"/>
          </w:tcPr>
          <w:p w14:paraId="423B0826">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firstLine="340" w:firstLineChars="0"/>
              <w:textAlignment w:val="auto"/>
              <w:rPr>
                <w:rFonts w:hint="eastAsia" w:ascii="宋体" w:hAnsi="宋体" w:eastAsia="宋体" w:cs="宋体"/>
                <w:color w:val="auto"/>
                <w:sz w:val="21"/>
                <w:szCs w:val="21"/>
                <w:lang w:eastAsia="zh-CN"/>
              </w:rPr>
            </w:pPr>
          </w:p>
        </w:tc>
      </w:tr>
      <w:tr w14:paraId="6534E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left w:val="single" w:color="auto" w:sz="4" w:space="0"/>
            </w:tcBorders>
            <w:noWrap w:val="0"/>
            <w:vAlign w:val="center"/>
          </w:tcPr>
          <w:p w14:paraId="6B47250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68" w:type="dxa"/>
            <w:noWrap w:val="0"/>
            <w:vAlign w:val="center"/>
          </w:tcPr>
          <w:p w14:paraId="4A89555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服务方案</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924" w:type="dxa"/>
            <w:noWrap w:val="0"/>
            <w:vAlign w:val="center"/>
          </w:tcPr>
          <w:p w14:paraId="474553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5244" w:type="dxa"/>
            <w:noWrap w:val="0"/>
            <w:vAlign w:val="center"/>
          </w:tcPr>
          <w:p w14:paraId="64128801">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rPr>
            </w:pPr>
            <w:r>
              <w:rPr>
                <w:rFonts w:hint="eastAsia" w:ascii="宋体" w:hAnsi="宋体" w:eastAsia="宋体" w:cs="宋体"/>
                <w:sz w:val="21"/>
                <w:szCs w:val="21"/>
              </w:rPr>
              <w:t>提供服务方案，具体内容包括但不限于：</w:t>
            </w:r>
          </w:p>
          <w:p w14:paraId="44537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运营管理(包括运营</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w:t>
            </w:r>
            <w:r>
              <w:rPr>
                <w:rFonts w:hint="eastAsia" w:ascii="宋体" w:hAnsi="宋体" w:eastAsia="宋体" w:cs="宋体"/>
                <w:sz w:val="21"/>
                <w:szCs w:val="21"/>
                <w:lang w:eastAsia="zh-CN"/>
              </w:rPr>
              <w:t>到货时间、安装时间</w:t>
            </w:r>
            <w:r>
              <w:rPr>
                <w:rFonts w:hint="eastAsia" w:ascii="宋体" w:hAnsi="宋体" w:eastAsia="宋体" w:cs="宋体"/>
                <w:sz w:val="21"/>
                <w:szCs w:val="21"/>
              </w:rPr>
              <w:t>及</w:t>
            </w:r>
            <w:r>
              <w:rPr>
                <w:rFonts w:hint="eastAsia" w:ascii="宋体" w:hAnsi="宋体" w:eastAsia="宋体" w:cs="宋体"/>
                <w:sz w:val="21"/>
                <w:szCs w:val="21"/>
                <w:lang w:eastAsia="zh-CN"/>
              </w:rPr>
              <w:t>备货方案</w:t>
            </w:r>
            <w:r>
              <w:rPr>
                <w:rFonts w:hint="eastAsia" w:ascii="宋体" w:hAnsi="宋体" w:eastAsia="宋体" w:cs="宋体"/>
                <w:sz w:val="21"/>
                <w:szCs w:val="21"/>
              </w:rPr>
              <w:t>等措施)</w:t>
            </w:r>
            <w:r>
              <w:rPr>
                <w:rFonts w:hint="eastAsia" w:ascii="宋体" w:hAnsi="宋体" w:eastAsia="宋体" w:cs="宋体"/>
                <w:sz w:val="21"/>
                <w:szCs w:val="21"/>
                <w:lang w:eastAsia="zh-CN"/>
              </w:rPr>
              <w:t>；</w:t>
            </w:r>
          </w:p>
          <w:p w14:paraId="25E84A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人员配置及资质、设备配置清单、</w:t>
            </w:r>
            <w:r>
              <w:rPr>
                <w:rFonts w:hint="eastAsia" w:ascii="宋体" w:hAnsi="宋体" w:eastAsia="宋体" w:cs="宋体"/>
                <w:sz w:val="21"/>
                <w:szCs w:val="21"/>
              </w:rPr>
              <w:t>管理制度</w:t>
            </w:r>
            <w:r>
              <w:rPr>
                <w:rFonts w:hint="eastAsia" w:ascii="宋体" w:hAnsi="宋体" w:eastAsia="宋体" w:cs="宋体"/>
                <w:sz w:val="21"/>
                <w:szCs w:val="21"/>
                <w:lang w:eastAsia="zh-CN"/>
              </w:rPr>
              <w:t>；</w:t>
            </w:r>
          </w:p>
          <w:p w14:paraId="616176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安全及风险防控管理方案等</w:t>
            </w:r>
            <w:r>
              <w:rPr>
                <w:rFonts w:hint="eastAsia" w:ascii="宋体" w:hAnsi="宋体" w:eastAsia="宋体" w:cs="宋体"/>
                <w:sz w:val="21"/>
                <w:szCs w:val="21"/>
                <w:lang w:eastAsia="zh-CN"/>
              </w:rPr>
              <w:t>；</w:t>
            </w:r>
          </w:p>
          <w:p w14:paraId="0FA46D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突发事件解决方案及应急预案(内容包括：设备故障、安全等应急措施及预案等)</w:t>
            </w:r>
            <w:r>
              <w:rPr>
                <w:rFonts w:hint="eastAsia" w:ascii="宋体" w:hAnsi="宋体" w:eastAsia="宋体" w:cs="宋体"/>
                <w:sz w:val="21"/>
                <w:szCs w:val="21"/>
                <w:lang w:eastAsia="zh-CN"/>
              </w:rPr>
              <w:t>；</w:t>
            </w:r>
          </w:p>
          <w:p w14:paraId="15E9E1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5.售后服务方案（包括维修响应时间、维修和更换方案等）。</w:t>
            </w:r>
          </w:p>
          <w:p w14:paraId="6BC6FC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完全包含上述内容，描述详尽合理，针对性强，适用性强，得</w:t>
            </w:r>
            <w:r>
              <w:rPr>
                <w:rFonts w:hint="eastAsia" w:ascii="宋体" w:hAnsi="宋体" w:eastAsia="宋体" w:cs="宋体"/>
                <w:sz w:val="21"/>
                <w:szCs w:val="21"/>
                <w:lang w:val="en-US" w:eastAsia="zh-CN"/>
              </w:rPr>
              <w:t>50</w:t>
            </w:r>
            <w:r>
              <w:rPr>
                <w:rFonts w:hint="eastAsia" w:ascii="宋体" w:hAnsi="宋体" w:eastAsia="宋体" w:cs="宋体"/>
                <w:sz w:val="21"/>
                <w:szCs w:val="21"/>
              </w:rPr>
              <w:t>分；</w:t>
            </w:r>
            <w:r>
              <w:rPr>
                <w:rFonts w:hint="eastAsia" w:ascii="宋体" w:hAnsi="宋体" w:eastAsia="宋体" w:cs="宋体"/>
                <w:sz w:val="21"/>
                <w:szCs w:val="21"/>
                <w:lang w:eastAsia="zh-CN"/>
              </w:rPr>
              <w:t>服务</w:t>
            </w:r>
            <w:r>
              <w:rPr>
                <w:rFonts w:hint="eastAsia" w:ascii="宋体" w:hAnsi="宋体" w:eastAsia="宋体" w:cs="宋体"/>
                <w:sz w:val="21"/>
                <w:szCs w:val="21"/>
              </w:rPr>
              <w:t>方案每有一项缺项的扣</w:t>
            </w:r>
            <w:r>
              <w:rPr>
                <w:rFonts w:hint="eastAsia" w:ascii="宋体" w:hAnsi="宋体" w:eastAsia="宋体" w:cs="宋体"/>
                <w:sz w:val="21"/>
                <w:szCs w:val="21"/>
                <w:lang w:val="en-US" w:eastAsia="zh-CN"/>
              </w:rPr>
              <w:t>10</w:t>
            </w:r>
            <w:r>
              <w:rPr>
                <w:rFonts w:hint="eastAsia" w:ascii="宋体" w:hAnsi="宋体" w:eastAsia="宋体" w:cs="宋体"/>
                <w:sz w:val="21"/>
                <w:szCs w:val="21"/>
              </w:rPr>
              <w:t>分；每有一项内容描述有错误或不详尽或不符合采购人本次项目的实际需求、针对性、适用性差的扣</w:t>
            </w:r>
            <w:r>
              <w:rPr>
                <w:rFonts w:hint="eastAsia" w:ascii="宋体" w:hAnsi="宋体" w:eastAsia="宋体" w:cs="宋体"/>
                <w:sz w:val="21"/>
                <w:szCs w:val="21"/>
                <w:lang w:val="en-US" w:eastAsia="zh-CN"/>
              </w:rPr>
              <w:t>5</w:t>
            </w:r>
            <w:r>
              <w:rPr>
                <w:rFonts w:hint="eastAsia" w:ascii="宋体" w:hAnsi="宋体" w:eastAsia="宋体" w:cs="宋体"/>
                <w:sz w:val="21"/>
                <w:szCs w:val="21"/>
              </w:rPr>
              <w:t>分，扣完为止。</w:t>
            </w:r>
          </w:p>
        </w:tc>
        <w:tc>
          <w:tcPr>
            <w:tcW w:w="1505" w:type="dxa"/>
            <w:tcBorders>
              <w:right w:val="single" w:color="auto" w:sz="4" w:space="0"/>
            </w:tcBorders>
            <w:noWrap w:val="0"/>
            <w:vAlign w:val="center"/>
          </w:tcPr>
          <w:p w14:paraId="129CB1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提供服务方案、售后服务方案和公司到我院行政楼高德地图驾车导航截图，并盖章。</w:t>
            </w:r>
          </w:p>
        </w:tc>
      </w:tr>
      <w:tr w14:paraId="08D19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34" w:type="dxa"/>
            <w:tcBorders>
              <w:left w:val="single" w:color="auto" w:sz="4" w:space="0"/>
            </w:tcBorders>
            <w:noWrap w:val="0"/>
            <w:vAlign w:val="center"/>
          </w:tcPr>
          <w:p w14:paraId="6DA75C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68" w:type="dxa"/>
            <w:noWrap w:val="0"/>
            <w:vAlign w:val="center"/>
          </w:tcPr>
          <w:p w14:paraId="101977C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924" w:type="dxa"/>
            <w:noWrap w:val="0"/>
            <w:vAlign w:val="center"/>
          </w:tcPr>
          <w:p w14:paraId="6F726C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5244" w:type="dxa"/>
            <w:noWrap w:val="0"/>
            <w:vAlign w:val="center"/>
          </w:tcPr>
          <w:p w14:paraId="25D0181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根据供应商近</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来类似业绩情况，</w:t>
            </w:r>
            <w:r>
              <w:rPr>
                <w:rFonts w:hint="eastAsia" w:ascii="宋体" w:hAnsi="宋体" w:eastAsia="宋体" w:cs="宋体"/>
                <w:color w:val="auto"/>
                <w:sz w:val="21"/>
                <w:szCs w:val="21"/>
                <w:lang w:eastAsia="zh-CN"/>
              </w:rPr>
              <w:t>每提供</w:t>
            </w:r>
            <w:r>
              <w:rPr>
                <w:rFonts w:hint="eastAsia" w:ascii="宋体" w:hAnsi="宋体" w:eastAsia="宋体" w:cs="宋体"/>
                <w:color w:val="auto"/>
                <w:sz w:val="21"/>
                <w:szCs w:val="21"/>
                <w:lang w:val="en-US" w:eastAsia="zh-CN"/>
              </w:rPr>
              <w:t>1个合同得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分，本项最多得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w:t>
            </w:r>
          </w:p>
        </w:tc>
        <w:tc>
          <w:tcPr>
            <w:tcW w:w="1505" w:type="dxa"/>
            <w:tcBorders>
              <w:right w:val="single" w:color="auto" w:sz="4" w:space="0"/>
            </w:tcBorders>
            <w:noWrap w:val="0"/>
            <w:vAlign w:val="center"/>
          </w:tcPr>
          <w:p w14:paraId="57A1C907">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提供合同复印件并加盖鲜章。未提供的不得分。</w:t>
            </w:r>
          </w:p>
        </w:tc>
      </w:tr>
      <w:tr w14:paraId="766DD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tcBorders>
              <w:left w:val="single" w:color="auto" w:sz="4" w:space="0"/>
              <w:bottom w:val="single" w:color="auto" w:sz="4" w:space="0"/>
            </w:tcBorders>
            <w:noWrap w:val="0"/>
            <w:vAlign w:val="center"/>
          </w:tcPr>
          <w:p w14:paraId="4C8CBD2A">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68" w:type="dxa"/>
            <w:tcBorders>
              <w:bottom w:val="single" w:color="auto" w:sz="4" w:space="0"/>
            </w:tcBorders>
            <w:noWrap w:val="0"/>
            <w:vAlign w:val="center"/>
          </w:tcPr>
          <w:p w14:paraId="5C90959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样品</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p>
        </w:tc>
        <w:tc>
          <w:tcPr>
            <w:tcW w:w="924" w:type="dxa"/>
            <w:tcBorders>
              <w:bottom w:val="single" w:color="auto" w:sz="4" w:space="0"/>
            </w:tcBorders>
            <w:noWrap w:val="0"/>
            <w:vAlign w:val="center"/>
          </w:tcPr>
          <w:p w14:paraId="065C8775">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244" w:type="dxa"/>
            <w:tcBorders>
              <w:bottom w:val="single" w:color="auto" w:sz="4" w:space="0"/>
            </w:tcBorders>
            <w:noWrap w:val="0"/>
            <w:vAlign w:val="center"/>
          </w:tcPr>
          <w:p w14:paraId="4D403C47">
            <w:pPr>
              <w:keepNext w:val="0"/>
              <w:keepLines w:val="0"/>
              <w:pageBreakBefore w:val="0"/>
              <w:widowControl w:val="0"/>
              <w:kinsoku/>
              <w:wordWrap/>
              <w:overflowPunct/>
              <w:topLinePunct w:val="0"/>
              <w:autoSpaceDE/>
              <w:autoSpaceDN/>
              <w:bidi w:val="0"/>
              <w:adjustRightInd/>
              <w:snapToGrid/>
              <w:spacing w:line="400" w:lineRule="exact"/>
              <w:ind w:right="-53" w:rightChars="-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根据提供样品得质量综合评分</w:t>
            </w:r>
            <w:r>
              <w:rPr>
                <w:rFonts w:hint="eastAsia" w:ascii="宋体" w:hAnsi="宋体" w:eastAsia="宋体" w:cs="宋体"/>
                <w:color w:val="auto"/>
                <w:sz w:val="21"/>
                <w:szCs w:val="21"/>
              </w:rPr>
              <w:t>，按照附件3</w:t>
            </w:r>
            <w:r>
              <w:rPr>
                <w:rFonts w:hint="eastAsia" w:ascii="宋体" w:hAnsi="宋体" w:cs="宋体"/>
                <w:color w:val="auto"/>
                <w:sz w:val="21"/>
                <w:szCs w:val="21"/>
                <w:lang w:val="en-US" w:eastAsia="zh-CN"/>
              </w:rPr>
              <w:t>中的规格/材质、备注</w:t>
            </w:r>
            <w:r>
              <w:rPr>
                <w:rFonts w:hint="eastAsia" w:ascii="宋体" w:hAnsi="宋体" w:eastAsia="宋体" w:cs="宋体"/>
                <w:color w:val="auto"/>
                <w:sz w:val="21"/>
                <w:szCs w:val="21"/>
              </w:rPr>
              <w:t>要求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满足1条</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，共9条，最高得18分，最低0分</w:t>
            </w:r>
            <w:r>
              <w:rPr>
                <w:rFonts w:hint="eastAsia" w:ascii="宋体" w:hAnsi="宋体" w:eastAsia="宋体" w:cs="宋体"/>
                <w:color w:val="auto"/>
                <w:sz w:val="21"/>
                <w:szCs w:val="21"/>
              </w:rPr>
              <w:t>。</w:t>
            </w:r>
          </w:p>
        </w:tc>
        <w:tc>
          <w:tcPr>
            <w:tcW w:w="1505" w:type="dxa"/>
            <w:tcBorders>
              <w:bottom w:val="single" w:color="auto" w:sz="4" w:space="0"/>
              <w:right w:val="single" w:color="auto" w:sz="4" w:space="0"/>
            </w:tcBorders>
            <w:noWrap w:val="0"/>
            <w:vAlign w:val="center"/>
          </w:tcPr>
          <w:p w14:paraId="5F6E3DA2">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提供样品：按照附件</w:t>
            </w:r>
            <w:r>
              <w:rPr>
                <w:rFonts w:hint="eastAsia" w:ascii="宋体" w:hAnsi="宋体" w:eastAsia="宋体" w:cs="宋体"/>
                <w:color w:val="auto"/>
                <w:sz w:val="21"/>
                <w:szCs w:val="21"/>
                <w:lang w:val="en-US" w:eastAsia="zh-CN"/>
              </w:rPr>
              <w:t>3的清单及要求提供，否则此项不得分。</w:t>
            </w:r>
          </w:p>
        </w:tc>
      </w:tr>
    </w:tbl>
    <w:p w14:paraId="3062A32D">
      <w:pPr>
        <w:rPr>
          <w:rFonts w:hint="eastAsia" w:ascii="宋体" w:hAnsi="宋体"/>
          <w:color w:val="auto"/>
          <w:kern w:val="2"/>
          <w:sz w:val="44"/>
          <w:szCs w:val="44"/>
        </w:rPr>
      </w:pPr>
      <w:r>
        <w:rPr>
          <w:rFonts w:hint="eastAsia" w:ascii="宋体" w:hAnsi="宋体"/>
          <w:color w:val="auto"/>
          <w:kern w:val="2"/>
          <w:sz w:val="44"/>
          <w:szCs w:val="44"/>
        </w:rPr>
        <w:br w:type="page"/>
      </w:r>
    </w:p>
    <w:p w14:paraId="38DCC954">
      <w:pPr>
        <w:pStyle w:val="5"/>
        <w:ind w:firstLine="0"/>
        <w:rPr>
          <w:rFonts w:ascii="宋体" w:hAnsi="宋体"/>
          <w:color w:val="auto"/>
          <w:kern w:val="2"/>
          <w:sz w:val="32"/>
          <w:szCs w:val="32"/>
        </w:rPr>
      </w:pPr>
      <w:r>
        <w:rPr>
          <w:rFonts w:hint="eastAsia" w:ascii="宋体" w:hAnsi="宋体"/>
          <w:color w:val="auto"/>
          <w:kern w:val="2"/>
          <w:sz w:val="32"/>
          <w:szCs w:val="32"/>
        </w:rPr>
        <w:t>附件1</w:t>
      </w:r>
    </w:p>
    <w:p w14:paraId="554486F9">
      <w:pPr>
        <w:pStyle w:val="8"/>
        <w:spacing w:line="500" w:lineRule="exact"/>
        <w:ind w:left="0" w:leftChars="0"/>
        <w:jc w:val="center"/>
        <w:rPr>
          <w:rFonts w:hint="eastAsia" w:ascii="宋体" w:hAnsi="宋体"/>
          <w:b/>
          <w:color w:val="auto"/>
          <w:sz w:val="72"/>
          <w:szCs w:val="72"/>
        </w:rPr>
      </w:pPr>
      <w:r>
        <w:rPr>
          <w:rFonts w:hint="eastAsia" w:ascii="宋体" w:hAnsi="宋体"/>
          <w:b/>
          <w:color w:val="auto"/>
          <w:sz w:val="72"/>
          <w:szCs w:val="72"/>
          <w:lang w:eastAsia="zh-CN"/>
        </w:rPr>
        <w:t>响应</w:t>
      </w:r>
      <w:r>
        <w:rPr>
          <w:rFonts w:hint="eastAsia" w:ascii="宋体" w:hAnsi="宋体"/>
          <w:b/>
          <w:color w:val="auto"/>
          <w:sz w:val="72"/>
          <w:szCs w:val="72"/>
        </w:rPr>
        <w:t>文件</w:t>
      </w:r>
    </w:p>
    <w:p w14:paraId="7059B7EB">
      <w:pPr>
        <w:snapToGrid w:val="0"/>
        <w:jc w:val="left"/>
        <w:rPr>
          <w:rFonts w:hint="eastAsia" w:ascii="宋体" w:hAnsi="宋体"/>
          <w:b/>
          <w:color w:val="auto"/>
        </w:rPr>
      </w:pPr>
      <w:r>
        <w:rPr>
          <w:rFonts w:hint="eastAsia" w:ascii="宋体" w:hAnsi="宋体"/>
          <w:b/>
          <w:color w:val="auto"/>
        </w:rPr>
        <w:t xml:space="preserve"> </w:t>
      </w:r>
    </w:p>
    <w:p w14:paraId="3D1C3DB2">
      <w:pPr>
        <w:snapToGrid w:val="0"/>
        <w:jc w:val="left"/>
        <w:rPr>
          <w:rFonts w:hint="eastAsia" w:ascii="宋体" w:hAnsi="宋体"/>
          <w:b/>
          <w:color w:val="auto"/>
        </w:rPr>
      </w:pPr>
      <w:r>
        <w:rPr>
          <w:rFonts w:hint="eastAsia" w:ascii="宋体" w:hAnsi="宋体"/>
          <w:b/>
          <w:color w:val="auto"/>
        </w:rPr>
        <w:t xml:space="preserve"> </w:t>
      </w:r>
    </w:p>
    <w:p w14:paraId="27E9463F">
      <w:pPr>
        <w:snapToGrid w:val="0"/>
        <w:jc w:val="left"/>
        <w:rPr>
          <w:rFonts w:hint="eastAsia" w:ascii="宋体" w:hAnsi="宋体"/>
          <w:b/>
          <w:color w:val="auto"/>
        </w:rPr>
      </w:pPr>
      <w:r>
        <w:rPr>
          <w:rFonts w:hint="eastAsia" w:ascii="宋体" w:hAnsi="宋体"/>
          <w:b/>
          <w:color w:val="auto"/>
        </w:rPr>
        <w:t xml:space="preserve"> </w:t>
      </w:r>
    </w:p>
    <w:p w14:paraId="6D2C2F9D">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14:paraId="0F8AAEDF">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u w:val="single"/>
        </w:rPr>
        <w:t xml:space="preserve">          </w:t>
      </w:r>
    </w:p>
    <w:p w14:paraId="5897BEA8">
      <w:pPr>
        <w:pStyle w:val="15"/>
        <w:ind w:left="840" w:leftChars="400"/>
        <w:jc w:val="both"/>
        <w:rPr>
          <w:rFonts w:hint="eastAsia" w:ascii="宋体" w:hAnsi="宋体"/>
          <w:b/>
          <w:color w:val="auto"/>
        </w:rPr>
      </w:pPr>
      <w:r>
        <w:rPr>
          <w:rFonts w:hint="eastAsia" w:ascii="宋体" w:hAnsi="宋体"/>
          <w:b/>
          <w:color w:val="auto"/>
        </w:rPr>
        <w:t xml:space="preserve"> </w:t>
      </w:r>
    </w:p>
    <w:p w14:paraId="47BD43BC">
      <w:pPr>
        <w:pStyle w:val="15"/>
        <w:ind w:left="840" w:leftChars="400"/>
        <w:jc w:val="both"/>
        <w:rPr>
          <w:rFonts w:hint="eastAsia" w:ascii="宋体" w:hAnsi="宋体"/>
          <w:b/>
          <w:color w:val="auto"/>
        </w:rPr>
      </w:pPr>
      <w:r>
        <w:rPr>
          <w:rFonts w:hint="eastAsia" w:ascii="宋体" w:hAnsi="宋体"/>
          <w:b/>
          <w:color w:val="auto"/>
        </w:rPr>
        <w:t xml:space="preserve"> </w:t>
      </w:r>
    </w:p>
    <w:p w14:paraId="3E22EC88">
      <w:pPr>
        <w:pStyle w:val="15"/>
        <w:ind w:left="840" w:leftChars="400"/>
        <w:jc w:val="both"/>
        <w:rPr>
          <w:rFonts w:hint="eastAsia" w:ascii="宋体" w:hAnsi="宋体"/>
          <w:b/>
          <w:color w:val="auto"/>
        </w:rPr>
      </w:pPr>
      <w:r>
        <w:rPr>
          <w:rFonts w:hint="eastAsia" w:ascii="宋体" w:hAnsi="宋体"/>
          <w:b/>
          <w:color w:val="auto"/>
        </w:rPr>
        <w:t xml:space="preserve"> </w:t>
      </w:r>
    </w:p>
    <w:p w14:paraId="234C9B1F">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14:paraId="2B1E7053">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22DA11">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476866BA">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8867A45">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1E3A0BC">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ADE62F3">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722337">
      <w:pPr>
        <w:adjustRightInd w:val="0"/>
        <w:snapToGrid w:val="0"/>
        <w:ind w:left="840" w:leftChars="400" w:firstLine="843" w:firstLineChars="300"/>
        <w:rPr>
          <w:rFonts w:hint="eastAsia" w:ascii="宋体" w:hAnsi="宋体" w:eastAsia="宋体"/>
          <w:b/>
          <w:color w:val="auto"/>
          <w:sz w:val="28"/>
          <w:szCs w:val="28"/>
          <w:lang w:val="en-US" w:eastAsia="zh-CN"/>
        </w:rPr>
      </w:pP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p>
    <w:p w14:paraId="75EDDE50">
      <w:pPr>
        <w:pStyle w:val="16"/>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0F6BD4F8">
      <w:pPr>
        <w:pStyle w:val="16"/>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74CEDF0C">
      <w:pPr>
        <w:pStyle w:val="16"/>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rPr>
        <w:t>（盖章）</w:t>
      </w:r>
      <w:r>
        <w:rPr>
          <w:rFonts w:hint="eastAsia" w:ascii="宋体" w:hAnsi="宋体"/>
          <w:b/>
          <w:bCs/>
          <w:color w:val="auto"/>
          <w:kern w:val="0"/>
          <w:sz w:val="36"/>
          <w:szCs w:val="36"/>
        </w:rPr>
        <w:t>：</w:t>
      </w:r>
      <w:r>
        <w:rPr>
          <w:rFonts w:hint="eastAsia" w:ascii="宋体" w:hAnsi="宋体"/>
          <w:b/>
          <w:bCs/>
          <w:color w:val="auto"/>
          <w:kern w:val="0"/>
          <w:sz w:val="32"/>
          <w:szCs w:val="32"/>
          <w:u w:val="single"/>
        </w:rPr>
        <w:t xml:space="preserve">                      </w:t>
      </w:r>
    </w:p>
    <w:p w14:paraId="01657A9C">
      <w:pPr>
        <w:pStyle w:val="16"/>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14:paraId="04A427D1">
      <w:pPr>
        <w:pStyle w:val="16"/>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 xml:space="preserve">年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 xml:space="preserve"> 月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日</w:t>
      </w:r>
    </w:p>
    <w:p w14:paraId="354C5233">
      <w:pPr>
        <w:rPr>
          <w:rFonts w:hint="eastAsia" w:ascii="宋体" w:hAnsi="宋体"/>
          <w:b/>
          <w:bCs/>
          <w:color w:val="auto"/>
          <w:kern w:val="0"/>
          <w:sz w:val="32"/>
          <w:szCs w:val="32"/>
        </w:rPr>
      </w:pPr>
      <w:r>
        <w:rPr>
          <w:rFonts w:hint="eastAsia" w:ascii="宋体" w:hAnsi="宋体"/>
          <w:b/>
          <w:bCs/>
          <w:color w:val="auto"/>
          <w:kern w:val="0"/>
          <w:sz w:val="32"/>
          <w:szCs w:val="32"/>
        </w:rPr>
        <w:br w:type="page"/>
      </w:r>
    </w:p>
    <w:p w14:paraId="41D1F19F">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14:paraId="70D0BB3A">
      <w:pPr>
        <w:pStyle w:val="8"/>
        <w:spacing w:line="500" w:lineRule="exact"/>
        <w:ind w:left="0" w:leftChars="0"/>
        <w:jc w:val="center"/>
        <w:rPr>
          <w:rFonts w:hint="eastAsia" w:ascii="宋体" w:hAnsi="宋体"/>
          <w:b/>
          <w:color w:val="auto"/>
          <w:sz w:val="32"/>
          <w:szCs w:val="32"/>
        </w:rPr>
      </w:pPr>
    </w:p>
    <w:p w14:paraId="1AFF3E3E">
      <w:pPr>
        <w:jc w:val="left"/>
        <w:rPr>
          <w:rFonts w:hint="eastAsia" w:ascii="宋体" w:hAnsi="宋体"/>
          <w:color w:val="auto"/>
          <w:sz w:val="28"/>
          <w:szCs w:val="28"/>
        </w:rPr>
      </w:pPr>
      <w:r>
        <w:rPr>
          <w:rFonts w:hint="eastAsia" w:ascii="宋体" w:hAnsi="宋体"/>
          <w:color w:val="auto"/>
          <w:sz w:val="28"/>
          <w:szCs w:val="28"/>
        </w:rPr>
        <w:t>致：三台县人民医院</w:t>
      </w:r>
    </w:p>
    <w:p w14:paraId="37233E77">
      <w:pPr>
        <w:keepNext w:val="0"/>
        <w:keepLines w:val="0"/>
        <w:pageBreakBefore w:val="0"/>
        <w:widowControl w:val="0"/>
        <w:kinsoku/>
        <w:wordWrap w:val="0"/>
        <w:overflowPunct/>
        <w:topLinePunct/>
        <w:autoSpaceDE/>
        <w:autoSpaceDN/>
        <w:bidi w:val="0"/>
        <w:adjustRightInd/>
        <w:snapToGrid/>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p>
    <w:p w14:paraId="4F4B86E7">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w:t>
      </w:r>
    </w:p>
    <w:p w14:paraId="04B793B6">
      <w:pPr>
        <w:jc w:val="left"/>
        <w:rPr>
          <w:rFonts w:hint="eastAsia" w:ascii="宋体" w:hAnsi="宋体"/>
          <w:color w:val="auto"/>
          <w:sz w:val="28"/>
          <w:szCs w:val="28"/>
        </w:rPr>
      </w:pPr>
      <w:r>
        <w:rPr>
          <w:rFonts w:hint="eastAsia" w:ascii="宋体" w:hAnsi="宋体"/>
          <w:color w:val="auto"/>
          <w:sz w:val="28"/>
          <w:szCs w:val="28"/>
        </w:rPr>
        <w:t xml:space="preserve"> </w:t>
      </w:r>
    </w:p>
    <w:p w14:paraId="5C31D810">
      <w:pPr>
        <w:jc w:val="left"/>
        <w:rPr>
          <w:rFonts w:hint="eastAsia" w:ascii="宋体" w:hAnsi="宋体"/>
          <w:color w:val="auto"/>
          <w:sz w:val="28"/>
          <w:szCs w:val="28"/>
        </w:rPr>
      </w:pPr>
      <w:r>
        <w:rPr>
          <w:rFonts w:hint="eastAsia" w:ascii="宋体" w:hAnsi="宋体"/>
          <w:color w:val="auto"/>
          <w:sz w:val="28"/>
          <w:szCs w:val="28"/>
        </w:rPr>
        <w:t xml:space="preserve"> </w:t>
      </w:r>
    </w:p>
    <w:p w14:paraId="1A2BE0C0">
      <w:pPr>
        <w:ind w:firstLine="560" w:firstLineChars="200"/>
        <w:rPr>
          <w:rFonts w:hint="eastAsia" w:ascii="宋体" w:hAnsi="宋体"/>
          <w:color w:val="auto"/>
          <w:sz w:val="24"/>
          <w:szCs w:val="24"/>
        </w:rPr>
      </w:pPr>
      <w:r>
        <w:rPr>
          <w:rFonts w:hint="eastAsia" w:ascii="宋体" w:hAnsi="宋体"/>
          <w:color w:val="auto"/>
          <w:sz w:val="28"/>
          <w:szCs w:val="28"/>
        </w:rPr>
        <w:t>说明：</w:t>
      </w:r>
      <w:r>
        <w:rPr>
          <w:rFonts w:hint="eastAsia" w:ascii="宋体" w:hAnsi="宋体"/>
          <w:color w:val="auto"/>
          <w:kern w:val="0"/>
          <w:sz w:val="28"/>
          <w:szCs w:val="28"/>
        </w:rPr>
        <w:t>报价已包括</w:t>
      </w:r>
      <w:r>
        <w:rPr>
          <w:rFonts w:hint="eastAsia" w:ascii="宋体" w:hAnsi="宋体"/>
          <w:color w:val="auto"/>
          <w:kern w:val="0"/>
          <w:sz w:val="28"/>
          <w:szCs w:val="28"/>
          <w:lang w:eastAsia="zh-CN"/>
        </w:rPr>
        <w:t>设计、制作、材料</w:t>
      </w:r>
      <w:r>
        <w:rPr>
          <w:rFonts w:hint="eastAsia" w:ascii="宋体" w:hAnsi="宋体"/>
          <w:color w:val="auto"/>
          <w:kern w:val="0"/>
          <w:sz w:val="28"/>
          <w:szCs w:val="28"/>
        </w:rPr>
        <w:t>、包装、运输、安装、验收合格交付使用之前及</w:t>
      </w:r>
      <w:r>
        <w:rPr>
          <w:rFonts w:hint="eastAsia" w:ascii="宋体" w:hAnsi="宋体"/>
          <w:color w:val="auto"/>
          <w:kern w:val="0"/>
          <w:sz w:val="28"/>
          <w:szCs w:val="28"/>
          <w:lang w:eastAsia="zh-CN"/>
        </w:rPr>
        <w:t>售后</w:t>
      </w:r>
      <w:r>
        <w:rPr>
          <w:rFonts w:hint="eastAsia" w:ascii="宋体" w:hAnsi="宋体"/>
          <w:color w:val="auto"/>
          <w:kern w:val="0"/>
          <w:sz w:val="28"/>
          <w:szCs w:val="28"/>
        </w:rPr>
        <w:t>服务等所有其他有关各项的含税费用。</w:t>
      </w:r>
      <w:r>
        <w:rPr>
          <w:rFonts w:hint="eastAsia" w:ascii="宋体" w:hAnsi="宋体"/>
          <w:color w:val="auto"/>
          <w:sz w:val="24"/>
          <w:szCs w:val="24"/>
        </w:rPr>
        <w:t xml:space="preserve"> </w:t>
      </w:r>
    </w:p>
    <w:p w14:paraId="6D5FEBD8">
      <w:pPr>
        <w:spacing w:line="480" w:lineRule="auto"/>
        <w:rPr>
          <w:rFonts w:hint="eastAsia" w:ascii="宋体" w:hAnsi="宋体"/>
          <w:color w:val="auto"/>
          <w:sz w:val="28"/>
          <w:szCs w:val="28"/>
        </w:rPr>
      </w:pPr>
    </w:p>
    <w:p w14:paraId="767BA2B1">
      <w:pPr>
        <w:spacing w:line="480" w:lineRule="auto"/>
        <w:rPr>
          <w:rFonts w:hint="eastAsia" w:ascii="宋体" w:hAnsi="宋体"/>
          <w:color w:val="auto"/>
          <w:sz w:val="28"/>
          <w:szCs w:val="28"/>
        </w:rPr>
      </w:pPr>
      <w:r>
        <w:rPr>
          <w:rFonts w:hint="eastAsia" w:ascii="宋体" w:hAnsi="宋体"/>
          <w:color w:val="auto"/>
          <w:sz w:val="28"/>
          <w:szCs w:val="28"/>
        </w:rPr>
        <w:t>单位名称（盖章）：</w:t>
      </w:r>
    </w:p>
    <w:p w14:paraId="12410BA1">
      <w:pPr>
        <w:spacing w:line="480" w:lineRule="auto"/>
        <w:rPr>
          <w:rFonts w:hint="eastAsia" w:ascii="宋体" w:hAnsi="宋体"/>
          <w:color w:val="auto"/>
          <w:sz w:val="28"/>
          <w:szCs w:val="28"/>
        </w:rPr>
      </w:pPr>
      <w:r>
        <w:rPr>
          <w:rFonts w:hint="eastAsia" w:ascii="宋体" w:hAnsi="宋体"/>
          <w:color w:val="auto"/>
          <w:sz w:val="28"/>
          <w:szCs w:val="28"/>
        </w:rPr>
        <w:t>联 系 人：</w:t>
      </w:r>
    </w:p>
    <w:p w14:paraId="14982954">
      <w:pPr>
        <w:spacing w:line="480" w:lineRule="auto"/>
        <w:rPr>
          <w:rFonts w:hint="eastAsia" w:ascii="宋体" w:hAnsi="宋体"/>
          <w:color w:val="auto"/>
          <w:sz w:val="28"/>
          <w:szCs w:val="28"/>
        </w:rPr>
      </w:pPr>
      <w:r>
        <w:rPr>
          <w:rFonts w:hint="eastAsia" w:ascii="宋体" w:hAnsi="宋体"/>
          <w:color w:val="auto"/>
          <w:sz w:val="28"/>
          <w:szCs w:val="28"/>
        </w:rPr>
        <w:t>联系电话：</w:t>
      </w:r>
    </w:p>
    <w:p w14:paraId="735B8012">
      <w:pPr>
        <w:spacing w:line="480" w:lineRule="auto"/>
        <w:rPr>
          <w:rFonts w:hint="eastAsia" w:ascii="宋体" w:hAnsi="宋体"/>
          <w:b/>
          <w:color w:val="auto"/>
          <w:sz w:val="28"/>
          <w:szCs w:val="28"/>
        </w:rPr>
      </w:pPr>
      <w:r>
        <w:rPr>
          <w:rFonts w:hint="eastAsia" w:ascii="宋体" w:hAnsi="宋体"/>
          <w:color w:val="auto"/>
          <w:sz w:val="28"/>
          <w:szCs w:val="28"/>
        </w:rPr>
        <w:t>日    期：          年     月    日</w:t>
      </w:r>
    </w:p>
    <w:p w14:paraId="7FCC06B9">
      <w:pPr>
        <w:rPr>
          <w:rFonts w:hint="eastAsia" w:ascii="宋体" w:hAnsi="宋体"/>
          <w:b/>
          <w:color w:val="auto"/>
          <w:sz w:val="32"/>
          <w:szCs w:val="32"/>
        </w:rPr>
      </w:pPr>
      <w:r>
        <w:rPr>
          <w:rFonts w:hint="eastAsia" w:ascii="宋体" w:hAnsi="宋体"/>
          <w:b/>
          <w:color w:val="auto"/>
          <w:sz w:val="32"/>
          <w:szCs w:val="32"/>
        </w:rPr>
        <w:br w:type="page"/>
      </w:r>
    </w:p>
    <w:p w14:paraId="395695E4">
      <w:pPr>
        <w:widowControl/>
        <w:spacing w:line="360" w:lineRule="auto"/>
        <w:jc w:val="center"/>
        <w:outlineLvl w:val="1"/>
        <w:rPr>
          <w:rFonts w:ascii="Times New Roman" w:hAnsi="Times New Roman" w:eastAsia="黑体"/>
          <w:b/>
          <w:kern w:val="0"/>
          <w:sz w:val="32"/>
          <w:szCs w:val="32"/>
        </w:rPr>
      </w:pPr>
      <w:bookmarkStart w:id="0" w:name="_Toc52036328"/>
      <w:bookmarkStart w:id="1" w:name="_Toc40447269"/>
      <w:bookmarkStart w:id="2" w:name="_Toc33709795"/>
      <w:bookmarkStart w:id="3" w:name="_Toc33698134"/>
      <w:bookmarkStart w:id="4" w:name="_Toc34051807"/>
      <w:r>
        <w:rPr>
          <w:rFonts w:ascii="Times New Roman" w:hAnsi="Times New Roman" w:eastAsia="黑体"/>
          <w:b/>
          <w:kern w:val="0"/>
          <w:sz w:val="32"/>
          <w:szCs w:val="32"/>
        </w:rPr>
        <w:t>承诺函</w:t>
      </w:r>
      <w:bookmarkEnd w:id="0"/>
      <w:bookmarkEnd w:id="1"/>
      <w:bookmarkEnd w:id="2"/>
      <w:bookmarkEnd w:id="3"/>
      <w:bookmarkEnd w:id="4"/>
    </w:p>
    <w:p w14:paraId="23241F29">
      <w:pPr>
        <w:widowControl/>
        <w:jc w:val="left"/>
        <w:rPr>
          <w:rFonts w:ascii="Times New Roman" w:hAnsi="Times New Roman"/>
          <w:kern w:val="0"/>
          <w:sz w:val="24"/>
          <w:szCs w:val="20"/>
        </w:rPr>
      </w:pPr>
    </w:p>
    <w:p w14:paraId="51AABF57">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694546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88C317F">
      <w:pPr>
        <w:widowControl/>
        <w:spacing w:line="300" w:lineRule="auto"/>
        <w:ind w:firstLine="480" w:firstLineChars="200"/>
        <w:jc w:val="left"/>
        <w:rPr>
          <w:rFonts w:hint="eastAsia" w:ascii="Times New Roman" w:hAnsi="Times New Roman" w:eastAsia="宋体"/>
          <w:kern w:val="0"/>
          <w:sz w:val="24"/>
          <w:szCs w:val="20"/>
          <w:lang w:eastAsia="zh-CN"/>
        </w:rPr>
      </w:pPr>
      <w:r>
        <w:rPr>
          <w:rFonts w:ascii="Times New Roman" w:hAnsi="Times New Roman"/>
          <w:kern w:val="0"/>
          <w:sz w:val="24"/>
          <w:szCs w:val="20"/>
        </w:rPr>
        <w:t>（一）具有独立承担民事责任的能力</w:t>
      </w:r>
      <w:r>
        <w:rPr>
          <w:rFonts w:hint="eastAsia" w:ascii="Times New Roman" w:hAnsi="Times New Roman"/>
          <w:kern w:val="0"/>
          <w:sz w:val="24"/>
          <w:szCs w:val="20"/>
          <w:lang w:eastAsia="zh-CN"/>
        </w:rPr>
        <w:t>。</w:t>
      </w:r>
    </w:p>
    <w:p w14:paraId="34867E31">
      <w:pPr>
        <w:widowControl/>
        <w:spacing w:line="300" w:lineRule="auto"/>
        <w:ind w:firstLine="480" w:firstLineChars="200"/>
        <w:jc w:val="left"/>
        <w:rPr>
          <w:rFonts w:hint="eastAsia" w:ascii="Times New Roman" w:hAnsi="Times New Roman" w:eastAsia="宋体"/>
          <w:kern w:val="0"/>
          <w:sz w:val="24"/>
          <w:szCs w:val="20"/>
          <w:lang w:eastAsia="zh-CN"/>
        </w:rPr>
      </w:pPr>
      <w:r>
        <w:rPr>
          <w:rFonts w:ascii="Times New Roman" w:hAnsi="Times New Roman"/>
          <w:kern w:val="0"/>
          <w:sz w:val="24"/>
          <w:szCs w:val="20"/>
        </w:rPr>
        <w:t>（二）具有良好的商业信誉和健全的财务会计制度</w:t>
      </w:r>
      <w:r>
        <w:rPr>
          <w:rFonts w:hint="eastAsia" w:ascii="Times New Roman" w:hAnsi="Times New Roman"/>
          <w:kern w:val="0"/>
          <w:sz w:val="24"/>
          <w:szCs w:val="20"/>
          <w:lang w:eastAsia="zh-CN"/>
        </w:rPr>
        <w:t>。</w:t>
      </w:r>
    </w:p>
    <w:p w14:paraId="5926AFD6">
      <w:pPr>
        <w:widowControl/>
        <w:spacing w:line="300" w:lineRule="auto"/>
        <w:ind w:firstLine="480" w:firstLineChars="200"/>
        <w:jc w:val="left"/>
        <w:rPr>
          <w:rFonts w:hint="eastAsia" w:ascii="Times New Roman" w:hAnsi="Times New Roman" w:eastAsia="宋体"/>
          <w:kern w:val="0"/>
          <w:sz w:val="24"/>
          <w:szCs w:val="20"/>
          <w:lang w:eastAsia="zh-CN"/>
        </w:rPr>
      </w:pPr>
      <w:r>
        <w:rPr>
          <w:rFonts w:ascii="Times New Roman" w:hAnsi="Times New Roman"/>
          <w:kern w:val="0"/>
          <w:sz w:val="24"/>
          <w:szCs w:val="20"/>
        </w:rPr>
        <w:t>（三）具有履行合同所必需的设备和专业技术能力</w:t>
      </w:r>
      <w:r>
        <w:rPr>
          <w:rFonts w:hint="eastAsia" w:ascii="Times New Roman" w:hAnsi="Times New Roman"/>
          <w:kern w:val="0"/>
          <w:sz w:val="24"/>
          <w:szCs w:val="20"/>
          <w:lang w:eastAsia="zh-CN"/>
        </w:rPr>
        <w:t>。</w:t>
      </w:r>
    </w:p>
    <w:p w14:paraId="0DD4A3E3">
      <w:pPr>
        <w:widowControl/>
        <w:spacing w:line="300" w:lineRule="auto"/>
        <w:ind w:firstLine="480" w:firstLineChars="200"/>
        <w:jc w:val="left"/>
        <w:rPr>
          <w:rFonts w:hint="eastAsia" w:ascii="Times New Roman" w:hAnsi="Times New Roman" w:eastAsia="宋体"/>
          <w:kern w:val="0"/>
          <w:sz w:val="24"/>
          <w:szCs w:val="20"/>
          <w:lang w:eastAsia="zh-CN"/>
        </w:rPr>
      </w:pPr>
      <w:r>
        <w:rPr>
          <w:rFonts w:ascii="Times New Roman" w:hAnsi="Times New Roman"/>
          <w:kern w:val="0"/>
          <w:sz w:val="24"/>
          <w:szCs w:val="20"/>
        </w:rPr>
        <w:t>（四）有依法缴纳税收和社会保障资金的良好记录</w:t>
      </w:r>
      <w:r>
        <w:rPr>
          <w:rFonts w:hint="eastAsia" w:ascii="Times New Roman" w:hAnsi="Times New Roman"/>
          <w:kern w:val="0"/>
          <w:sz w:val="24"/>
          <w:szCs w:val="20"/>
          <w:lang w:eastAsia="zh-CN"/>
        </w:rPr>
        <w:t>。</w:t>
      </w:r>
    </w:p>
    <w:p w14:paraId="59D40DEC">
      <w:pPr>
        <w:widowControl/>
        <w:spacing w:line="300" w:lineRule="auto"/>
        <w:ind w:firstLine="480" w:firstLineChars="200"/>
        <w:jc w:val="left"/>
        <w:rPr>
          <w:rFonts w:hint="eastAsia" w:ascii="Times New Roman" w:hAnsi="Times New Roman" w:eastAsia="宋体"/>
          <w:kern w:val="0"/>
          <w:sz w:val="24"/>
          <w:szCs w:val="20"/>
          <w:lang w:eastAsia="zh-CN"/>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r>
        <w:rPr>
          <w:rFonts w:hint="eastAsia" w:ascii="Times New Roman" w:hAnsi="Times New Roman"/>
          <w:kern w:val="0"/>
          <w:sz w:val="24"/>
          <w:szCs w:val="20"/>
          <w:lang w:eastAsia="zh-CN"/>
        </w:rPr>
        <w:t>。</w:t>
      </w:r>
    </w:p>
    <w:p w14:paraId="3353EF3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14:paraId="0DA687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7A28803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14:paraId="175C4A9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14:paraId="79DD60C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14:paraId="09F4B6B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14:paraId="2456303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E098D18">
      <w:pPr>
        <w:widowControl/>
        <w:spacing w:line="360" w:lineRule="auto"/>
        <w:ind w:firstLine="480" w:firstLineChars="200"/>
        <w:jc w:val="left"/>
        <w:rPr>
          <w:rFonts w:ascii="Times New Roman" w:hAnsi="Times New Roman"/>
          <w:kern w:val="0"/>
          <w:sz w:val="24"/>
          <w:szCs w:val="20"/>
        </w:rPr>
      </w:pPr>
    </w:p>
    <w:p w14:paraId="2231B6E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451107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D3291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331C72F">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F715D0A">
      <w:pPr>
        <w:rPr>
          <w:rFonts w:hint="eastAsia" w:ascii="宋体" w:hAnsi="宋体"/>
          <w:b/>
          <w:color w:val="auto"/>
          <w:sz w:val="32"/>
          <w:szCs w:val="32"/>
        </w:rPr>
      </w:pPr>
    </w:p>
    <w:p w14:paraId="599E7EF4">
      <w:pPr>
        <w:rPr>
          <w:rFonts w:hint="eastAsia" w:ascii="宋体" w:hAnsi="宋体"/>
          <w:b/>
          <w:color w:val="auto"/>
          <w:sz w:val="32"/>
          <w:szCs w:val="32"/>
        </w:rPr>
      </w:pPr>
      <w:r>
        <w:rPr>
          <w:rFonts w:hint="eastAsia" w:ascii="宋体" w:hAnsi="宋体"/>
          <w:b/>
          <w:color w:val="auto"/>
          <w:sz w:val="32"/>
          <w:szCs w:val="32"/>
        </w:rPr>
        <w:br w:type="page"/>
      </w:r>
    </w:p>
    <w:p w14:paraId="4E423915">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14:paraId="69F71873">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14:paraId="1E11E5B0">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BF9FA47">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2534AF5">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190ABBA2">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67C7B74B">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122C986A">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24783221">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5B892F35">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00F8A24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0763553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272C18FB">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649C56F9">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039DB310">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7591443B">
      <w:pPr>
        <w:spacing w:line="480" w:lineRule="auto"/>
        <w:ind w:right="600"/>
        <w:rPr>
          <w:rFonts w:hint="eastAsia" w:ascii="宋体" w:hAnsi="宋体"/>
          <w:color w:val="auto"/>
          <w:sz w:val="24"/>
          <w:szCs w:val="24"/>
          <w:u w:val="single"/>
        </w:rPr>
      </w:pPr>
    </w:p>
    <w:p w14:paraId="5BA7E2FF">
      <w:pPr>
        <w:spacing w:line="480" w:lineRule="auto"/>
        <w:ind w:right="600"/>
        <w:rPr>
          <w:rFonts w:hint="eastAsia" w:ascii="宋体" w:hAnsi="宋体"/>
          <w:color w:val="auto"/>
          <w:sz w:val="24"/>
          <w:szCs w:val="24"/>
          <w:u w:val="single"/>
        </w:rPr>
      </w:pPr>
    </w:p>
    <w:p w14:paraId="05601122">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0BC60997">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5F4BCAA0">
      <w:pPr>
        <w:rPr>
          <w:rFonts w:hint="eastAsia" w:ascii="宋体" w:hAnsi="宋体"/>
          <w:b/>
          <w:color w:val="auto"/>
          <w:sz w:val="32"/>
          <w:szCs w:val="32"/>
        </w:rPr>
      </w:pPr>
      <w:r>
        <w:rPr>
          <w:rFonts w:hint="eastAsia" w:ascii="宋体" w:hAnsi="宋体"/>
          <w:b/>
          <w:color w:val="auto"/>
          <w:sz w:val="32"/>
          <w:szCs w:val="32"/>
        </w:rPr>
        <w:br w:type="page"/>
      </w:r>
    </w:p>
    <w:p w14:paraId="6629D6DB">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373ECFD7">
      <w:pPr>
        <w:pStyle w:val="8"/>
        <w:spacing w:line="500" w:lineRule="exact"/>
        <w:ind w:left="0" w:leftChars="0"/>
        <w:jc w:val="center"/>
        <w:rPr>
          <w:rFonts w:hint="eastAsia" w:ascii="宋体" w:hAnsi="宋体"/>
          <w:b/>
          <w:color w:val="auto"/>
          <w:sz w:val="32"/>
          <w:szCs w:val="32"/>
        </w:rPr>
      </w:pPr>
    </w:p>
    <w:p w14:paraId="2221D696">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4CD4B6C6">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37C682B0">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44CA9E27">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398F6334">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3F52CE0C">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0F74EB79">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E853FDC">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6908FCD">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05F83F5F">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47865966">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34AFCA5B">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5AF90279">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60969C2C">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194D58C8">
      <w:pPr>
        <w:rPr>
          <w:rFonts w:hint="eastAsia" w:ascii="宋体" w:hAnsi="宋体"/>
          <w:b/>
          <w:color w:val="auto"/>
          <w:sz w:val="32"/>
          <w:szCs w:val="32"/>
        </w:rPr>
      </w:pPr>
      <w:r>
        <w:rPr>
          <w:rFonts w:hint="eastAsia" w:ascii="宋体" w:hAnsi="宋体"/>
          <w:b/>
          <w:color w:val="auto"/>
          <w:sz w:val="32"/>
          <w:szCs w:val="32"/>
        </w:rPr>
        <w:br w:type="page"/>
      </w:r>
    </w:p>
    <w:p w14:paraId="6FD21498">
      <w:pPr>
        <w:pStyle w:val="8"/>
        <w:spacing w:line="500" w:lineRule="exact"/>
        <w:ind w:left="0" w:leftChars="0"/>
        <w:jc w:val="center"/>
        <w:rPr>
          <w:rFonts w:hint="eastAsia" w:ascii="宋体" w:hAnsi="宋体"/>
          <w:b/>
          <w:color w:val="auto"/>
          <w:sz w:val="24"/>
          <w:szCs w:val="24"/>
        </w:rPr>
      </w:pPr>
      <w:r>
        <w:rPr>
          <w:rFonts w:hint="eastAsia" w:ascii="宋体" w:hAnsi="宋体"/>
          <w:b/>
          <w:color w:val="auto"/>
          <w:sz w:val="32"/>
          <w:szCs w:val="32"/>
          <w:lang w:val="en-US" w:eastAsia="zh-CN"/>
        </w:rPr>
        <w:t>公司资质、</w:t>
      </w: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14:paraId="79781C3A">
      <w:pPr>
        <w:rPr>
          <w:rFonts w:hint="eastAsia"/>
          <w:color w:val="auto"/>
        </w:rPr>
      </w:pPr>
    </w:p>
    <w:p w14:paraId="5BD7846E">
      <w:pPr>
        <w:rPr>
          <w:rFonts w:hint="eastAsia"/>
          <w:color w:val="auto"/>
        </w:rPr>
      </w:pPr>
    </w:p>
    <w:p w14:paraId="152C7B45">
      <w:pPr>
        <w:rPr>
          <w:rFonts w:hint="eastAsia"/>
          <w:color w:val="auto"/>
        </w:rPr>
      </w:pPr>
    </w:p>
    <w:p w14:paraId="5A2B152C">
      <w:pPr>
        <w:rPr>
          <w:rFonts w:hint="eastAsia"/>
          <w:color w:val="auto"/>
        </w:rPr>
      </w:pPr>
    </w:p>
    <w:p w14:paraId="10B20FDB">
      <w:pPr>
        <w:rPr>
          <w:rFonts w:hint="eastAsia"/>
          <w:color w:val="auto"/>
        </w:rPr>
      </w:pPr>
    </w:p>
    <w:p w14:paraId="47B871D9">
      <w:pPr>
        <w:rPr>
          <w:rFonts w:hint="eastAsia"/>
          <w:color w:val="auto"/>
        </w:rPr>
      </w:pPr>
    </w:p>
    <w:p w14:paraId="08B212FA">
      <w:pPr>
        <w:rPr>
          <w:rFonts w:hint="eastAsia"/>
          <w:color w:val="auto"/>
        </w:rPr>
      </w:pPr>
    </w:p>
    <w:p w14:paraId="37354A9F">
      <w:pPr>
        <w:rPr>
          <w:rFonts w:hint="eastAsia"/>
          <w:color w:val="auto"/>
        </w:rPr>
      </w:pPr>
    </w:p>
    <w:p w14:paraId="282EC119">
      <w:pPr>
        <w:rPr>
          <w:rFonts w:hint="eastAsia"/>
          <w:color w:val="auto"/>
        </w:rPr>
      </w:pPr>
    </w:p>
    <w:p w14:paraId="1B21C631">
      <w:pPr>
        <w:rPr>
          <w:rFonts w:hint="eastAsia"/>
          <w:color w:val="auto"/>
        </w:rPr>
      </w:pPr>
    </w:p>
    <w:p w14:paraId="3DBFBEEF">
      <w:pPr>
        <w:rPr>
          <w:rFonts w:hint="eastAsia"/>
          <w:color w:val="auto"/>
        </w:rPr>
      </w:pPr>
    </w:p>
    <w:p w14:paraId="19118592">
      <w:pPr>
        <w:rPr>
          <w:rFonts w:hint="eastAsia"/>
          <w:color w:val="auto"/>
        </w:rPr>
      </w:pPr>
    </w:p>
    <w:p w14:paraId="7DCA99A5">
      <w:pPr>
        <w:rPr>
          <w:rFonts w:hint="eastAsia"/>
          <w:color w:val="auto"/>
        </w:rPr>
      </w:pPr>
    </w:p>
    <w:p w14:paraId="3660B18D">
      <w:pPr>
        <w:rPr>
          <w:rFonts w:hint="eastAsia"/>
          <w:color w:val="auto"/>
        </w:rPr>
      </w:pPr>
    </w:p>
    <w:p w14:paraId="45BB9F5A">
      <w:pPr>
        <w:rPr>
          <w:rFonts w:hint="eastAsia"/>
          <w:color w:val="auto"/>
        </w:rPr>
      </w:pPr>
    </w:p>
    <w:p w14:paraId="675C99BE">
      <w:pPr>
        <w:rPr>
          <w:rFonts w:hint="eastAsia"/>
          <w:color w:val="auto"/>
        </w:rPr>
      </w:pPr>
    </w:p>
    <w:p w14:paraId="1472EF6C">
      <w:pPr>
        <w:rPr>
          <w:rFonts w:hint="eastAsia"/>
          <w:color w:val="auto"/>
        </w:rPr>
      </w:pPr>
    </w:p>
    <w:p w14:paraId="6494CEB4">
      <w:pPr>
        <w:rPr>
          <w:rFonts w:hint="eastAsia"/>
          <w:color w:val="auto"/>
        </w:rPr>
      </w:pPr>
    </w:p>
    <w:p w14:paraId="5EC1AF74">
      <w:pPr>
        <w:rPr>
          <w:rFonts w:hint="eastAsia"/>
          <w:color w:val="auto"/>
        </w:rPr>
      </w:pPr>
    </w:p>
    <w:p w14:paraId="1016416C">
      <w:pPr>
        <w:rPr>
          <w:rFonts w:hint="eastAsia"/>
          <w:color w:val="auto"/>
        </w:rPr>
      </w:pPr>
    </w:p>
    <w:p w14:paraId="4393F880">
      <w:pPr>
        <w:rPr>
          <w:rFonts w:hint="eastAsia"/>
          <w:color w:val="auto"/>
        </w:rPr>
      </w:pPr>
    </w:p>
    <w:p w14:paraId="094B9A17">
      <w:pPr>
        <w:rPr>
          <w:rFonts w:hint="eastAsia"/>
          <w:color w:val="auto"/>
        </w:rPr>
      </w:pPr>
    </w:p>
    <w:p w14:paraId="6D183BFD">
      <w:pPr>
        <w:rPr>
          <w:rFonts w:hint="eastAsia"/>
          <w:color w:val="auto"/>
        </w:rPr>
      </w:pPr>
    </w:p>
    <w:p w14:paraId="27D7CE59">
      <w:pPr>
        <w:rPr>
          <w:rFonts w:hint="eastAsia"/>
          <w:color w:val="auto"/>
        </w:rPr>
      </w:pPr>
    </w:p>
    <w:p w14:paraId="27085A8B">
      <w:pPr>
        <w:rPr>
          <w:rFonts w:hint="eastAsia"/>
          <w:color w:val="auto"/>
        </w:rPr>
      </w:pPr>
    </w:p>
    <w:p w14:paraId="0D95760D">
      <w:pPr>
        <w:rPr>
          <w:rFonts w:hint="eastAsia"/>
          <w:color w:val="auto"/>
        </w:rPr>
      </w:pPr>
    </w:p>
    <w:p w14:paraId="180C8862">
      <w:pPr>
        <w:rPr>
          <w:rFonts w:hint="eastAsia"/>
          <w:color w:val="auto"/>
        </w:rPr>
      </w:pPr>
    </w:p>
    <w:p w14:paraId="240F6D2A">
      <w:pPr>
        <w:rPr>
          <w:rFonts w:hint="eastAsia"/>
          <w:color w:val="auto"/>
        </w:rPr>
      </w:pPr>
    </w:p>
    <w:p w14:paraId="6F6536B8">
      <w:pPr>
        <w:rPr>
          <w:rFonts w:hint="eastAsia"/>
          <w:color w:val="auto"/>
        </w:rPr>
      </w:pPr>
    </w:p>
    <w:p w14:paraId="66D4FDF0">
      <w:pPr>
        <w:rPr>
          <w:rFonts w:hint="eastAsia"/>
          <w:color w:val="auto"/>
        </w:rPr>
      </w:pPr>
    </w:p>
    <w:p w14:paraId="45E40698">
      <w:pPr>
        <w:rPr>
          <w:rFonts w:hint="eastAsia"/>
          <w:color w:val="auto"/>
        </w:rPr>
      </w:pPr>
    </w:p>
    <w:p w14:paraId="46F30F77">
      <w:pPr>
        <w:rPr>
          <w:rFonts w:hint="eastAsia"/>
          <w:color w:val="auto"/>
        </w:rPr>
      </w:pPr>
    </w:p>
    <w:p w14:paraId="521709D1">
      <w:pPr>
        <w:rPr>
          <w:rFonts w:hint="eastAsia"/>
          <w:color w:val="auto"/>
        </w:rPr>
      </w:pPr>
    </w:p>
    <w:p w14:paraId="6BF25E7D">
      <w:pPr>
        <w:rPr>
          <w:rFonts w:hint="eastAsia"/>
          <w:color w:val="auto"/>
        </w:rPr>
      </w:pPr>
    </w:p>
    <w:p w14:paraId="0CDB0BD0">
      <w:pPr>
        <w:rPr>
          <w:rFonts w:hint="eastAsia"/>
          <w:color w:val="auto"/>
        </w:rPr>
      </w:pPr>
    </w:p>
    <w:p w14:paraId="1727F87D">
      <w:pPr>
        <w:rPr>
          <w:rFonts w:hint="eastAsia"/>
          <w:color w:val="auto"/>
        </w:rPr>
      </w:pPr>
    </w:p>
    <w:p w14:paraId="1AE5683F">
      <w:pPr>
        <w:rPr>
          <w:rFonts w:hint="eastAsia"/>
          <w:color w:val="auto"/>
        </w:rPr>
      </w:pPr>
    </w:p>
    <w:p w14:paraId="6223B74A">
      <w:pPr>
        <w:rPr>
          <w:rFonts w:hint="eastAsia"/>
          <w:color w:val="auto"/>
        </w:rPr>
      </w:pPr>
    </w:p>
    <w:p w14:paraId="2A9E7E43">
      <w:pPr>
        <w:rPr>
          <w:rFonts w:hint="eastAsia"/>
          <w:color w:val="auto"/>
        </w:rPr>
      </w:pPr>
    </w:p>
    <w:p w14:paraId="38903CB5">
      <w:pPr>
        <w:rPr>
          <w:rFonts w:hint="eastAsia"/>
          <w:color w:val="auto"/>
        </w:rPr>
      </w:pPr>
    </w:p>
    <w:p w14:paraId="32915607">
      <w:pPr>
        <w:rPr>
          <w:rFonts w:hint="eastAsia"/>
          <w:color w:val="auto"/>
        </w:rPr>
      </w:pPr>
    </w:p>
    <w:p w14:paraId="4E09CAAC">
      <w:pPr>
        <w:rPr>
          <w:rFonts w:hint="eastAsia"/>
          <w:color w:val="auto"/>
        </w:rPr>
      </w:pPr>
    </w:p>
    <w:p w14:paraId="3A2FCFCB">
      <w:pPr>
        <w:jc w:val="left"/>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14:paraId="2F1D1615">
      <w:pPr>
        <w:jc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三台县人民医院标识标牌明细表</w:t>
      </w:r>
    </w:p>
    <w:tbl>
      <w:tblPr>
        <w:tblStyle w:val="9"/>
        <w:tblW w:w="9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2010"/>
        <w:gridCol w:w="3974"/>
        <w:gridCol w:w="586"/>
        <w:gridCol w:w="1200"/>
      </w:tblGrid>
      <w:tr w14:paraId="1966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7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序号</w:t>
            </w:r>
            <w:r>
              <w:rPr>
                <w:rFonts w:hint="eastAsia" w:ascii="宋体" w:hAnsi="宋体" w:cs="宋体"/>
                <w:b/>
                <w:bCs/>
                <w:i w:val="0"/>
                <w:iCs w:val="0"/>
                <w:color w:val="000000"/>
                <w:kern w:val="0"/>
                <w:sz w:val="22"/>
                <w:szCs w:val="22"/>
                <w:u w:val="none"/>
                <w:lang w:val="en-US" w:eastAsia="zh-CN" w:bidi="ar"/>
              </w:rPr>
              <w:t>/类别</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9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产品目录</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7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b/>
                <w:bCs/>
                <w:i w:val="0"/>
                <w:iCs w:val="0"/>
                <w:color w:val="000000"/>
                <w:kern w:val="0"/>
                <w:sz w:val="22"/>
                <w:szCs w:val="22"/>
                <w:u w:val="none"/>
                <w:lang w:val="en-US" w:eastAsia="zh-CN" w:bidi="ar"/>
              </w:rPr>
              <w:t>最高限价/元</w:t>
            </w:r>
          </w:p>
        </w:tc>
      </w:tr>
      <w:tr w14:paraId="54AC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F3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1.工作证类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6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PVC卡彩印。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r>
      <w:tr w14:paraId="760D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88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B0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规格：8.5x12cm；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PVC卡彩印+吊绳。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r>
      <w:tr w14:paraId="1219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17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516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规格：7x3cm；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透明亚克力胸牌+照片。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r>
      <w:tr w14:paraId="2E20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5B2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126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1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5F37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EE0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CFE7">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空白亚克力胸牌。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E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r>
      <w:tr w14:paraId="764C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4521">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F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心型胸牌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（导医）</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规格：8x8cm；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亚克力背喷。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2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6CDF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350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250克铜版纸双面彩印+热裱过塑+亚克力透明夹。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r>
      <w:tr w14:paraId="789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AEA9">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250克铜版纸双面采印+透明盒子+吊绳。</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514E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B95A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42F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239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250克铜版纸双面彩印。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0.49</w:t>
            </w:r>
          </w:p>
        </w:tc>
      </w:tr>
      <w:tr w14:paraId="1EB8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5F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2.卡片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B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250g铜版纸，≥200张。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8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7D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0.25</w:t>
            </w:r>
          </w:p>
        </w:tc>
      </w:tr>
      <w:tr w14:paraId="56A7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23B7">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6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6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PVC双面彩印编号。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8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8CE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F95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8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0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250g铜版纸，≥200张。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6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0B8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0.48</w:t>
            </w:r>
          </w:p>
        </w:tc>
      </w:tr>
      <w:tr w14:paraId="27C0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62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3.展板</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3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374.36</w:t>
            </w:r>
          </w:p>
        </w:tc>
      </w:tr>
      <w:tr w14:paraId="2B11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314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BDD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A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1A87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646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8B3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9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磁性白板喷uv。</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6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184A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3EE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科室专栏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（科室简介、健康宣教）</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规格：2400x1200x40mm；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1.5mm304不锈钢开槽折弯焊接，分段烤漆，内置镀锌方管骨架；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面层仿木纹烤漆，LOGO丝印；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5mm铝塑板面板，表面粘贴3mm亚克力盒子，写真画面可更换。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2469.6</w:t>
            </w:r>
          </w:p>
        </w:tc>
      </w:tr>
      <w:tr w14:paraId="04AE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6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4.标语</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8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规格：宽80cm以上；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喷绘布、热转印。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5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1BD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251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7F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规格：宽80cm及以下；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喷绘布、热转印。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B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5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0713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5.喷绘布</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1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7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15D0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D7E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43D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F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8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049A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2A5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9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3B2E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5BE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CE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01CB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1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6.不干胶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不干胶贴</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5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规格：6x4cm；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≥500张。</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r>
      <w:tr w14:paraId="2E15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DCC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标签贴(药房标签)</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8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规格：2x2cm；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≥500张。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9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E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r>
      <w:tr w14:paraId="69CF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F70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2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灯箱上不干胶字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10cm以上包含清除灯箱旧字。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F64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5A5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701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10cm及以下包含清除灯箱旧字。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5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2489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11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7.车贴</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9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01AF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71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BC4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1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28.22</w:t>
            </w:r>
          </w:p>
        </w:tc>
      </w:tr>
      <w:tr w14:paraId="5194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35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78C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0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B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715D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A07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323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57FF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F2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D96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3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678B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7D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7C3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4AC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64B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244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8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74A4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8C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D88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A5以下（含科室标签）。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E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1ACE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D5A0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F8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F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A6及以下（含科室标签）</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B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5B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r>
      <w:tr w14:paraId="4F83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6EF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12cm宽白胶车贴高精度UV喷印，表面覆哑膜。</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A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12C0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8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8.写真</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9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F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79A8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234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D177">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7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E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6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r>
      <w:tr w14:paraId="761F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A6A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49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7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1CC9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544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3883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B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r>
      <w:tr w14:paraId="369D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66B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CB7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A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7B93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A9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C6F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r>
      <w:tr w14:paraId="681A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01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39E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2BD4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EB1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92F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0E1E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08F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9EF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D7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A6及以下（含科室标签）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13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77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8</w:t>
            </w:r>
          </w:p>
        </w:tc>
      </w:tr>
      <w:tr w14:paraId="1AE9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FF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93D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12cm宽玻璃防撞条。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A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6238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E5B3">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E06E0">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户外写真覆膜+KT板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7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E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0665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02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D517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1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0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38.22</w:t>
            </w:r>
          </w:p>
        </w:tc>
      </w:tr>
      <w:tr w14:paraId="7968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1B2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10C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6464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67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308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0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5274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6EE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384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7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0857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D9F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CD5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7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51A8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C837">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33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D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9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14:paraId="121B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7B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08F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C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62.72</w:t>
            </w:r>
          </w:p>
        </w:tc>
      </w:tr>
      <w:tr w14:paraId="131E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CA3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28E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3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2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36.26</w:t>
            </w:r>
          </w:p>
        </w:tc>
      </w:tr>
      <w:tr w14:paraId="2DB7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D86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AA2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5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2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A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6246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2E4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46D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6630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14C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9BA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E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2C70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868">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5A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户外写真覆膜+5mmPVC板+30mm宽铝合金</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57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户外写真覆膜+覆5mmPVC板+3cm宽铝合金电泳白弧形海报框。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D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r>
      <w:tr w14:paraId="7E8C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4A5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07E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A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3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421.4</w:t>
            </w:r>
          </w:p>
        </w:tc>
      </w:tr>
      <w:tr w14:paraId="23A3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D62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EEF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B0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145.82</w:t>
            </w:r>
          </w:p>
        </w:tc>
      </w:tr>
      <w:tr w14:paraId="588F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30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116D">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2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86.24</w:t>
            </w:r>
          </w:p>
        </w:tc>
      </w:tr>
      <w:tr w14:paraId="14FE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493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DC4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0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规格：70x50cm；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B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E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r>
      <w:tr w14:paraId="6EB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9A7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4CF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4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规格：60x40cm；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r>
      <w:tr w14:paraId="493A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9.PVC</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B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B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r>
      <w:tr w14:paraId="21DE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DB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6E3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0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r>
      <w:tr w14:paraId="545B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55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196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5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1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1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14:paraId="0D39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20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21F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D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C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52.92</w:t>
            </w:r>
          </w:p>
        </w:tc>
      </w:tr>
      <w:tr w14:paraId="3B98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ED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AC62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E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37.24</w:t>
            </w:r>
          </w:p>
        </w:tc>
      </w:tr>
      <w:tr w14:paraId="4F41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30D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ADE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4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2EFA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F877">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3F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r>
      <w:tr w14:paraId="47C6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A32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BFC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137.20</w:t>
            </w:r>
          </w:p>
        </w:tc>
      </w:tr>
      <w:tr w14:paraId="2979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4B4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295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68.60</w:t>
            </w:r>
          </w:p>
        </w:tc>
      </w:tr>
      <w:tr w14:paraId="00E7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3C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4CC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w:t>
            </w:r>
          </w:p>
        </w:tc>
      </w:tr>
      <w:tr w14:paraId="0A0E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D5D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236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4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3B80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9AF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87D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062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F9A">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8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2cmPVC板喷UV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8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4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249.9</w:t>
            </w:r>
          </w:p>
        </w:tc>
      </w:tr>
      <w:tr w14:paraId="5ED3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A0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1CF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5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7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C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FC6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6002">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7B5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F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7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r>
      <w:tr w14:paraId="547C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CD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97D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A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45D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55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643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C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r>
      <w:tr w14:paraId="5932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C7D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563C">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7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0CE3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1318">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2cm厚PVC。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9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199.92</w:t>
            </w:r>
          </w:p>
        </w:tc>
      </w:tr>
      <w:tr w14:paraId="3499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91B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70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1cm厚PVC。</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7BCE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88D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门上挂牌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C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PVC卡双面彩印雕刻造型。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5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30BA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EC9A">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4A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刻字+喷漆</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A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胶片刻字、刻图（无障碍通道图形、提示文字等）。</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C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46.64</w:t>
            </w:r>
          </w:p>
        </w:tc>
      </w:tr>
      <w:tr w14:paraId="7C7A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19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E0E8">
            <w:pPr>
              <w:jc w:val="center"/>
              <w:rPr>
                <w:rFonts w:hint="eastAsia" w:ascii="宋体" w:hAnsi="宋体" w:eastAsia="宋体" w:cs="宋体"/>
                <w:i w:val="0"/>
                <w:iCs w:val="0"/>
                <w:color w:val="000000"/>
                <w:sz w:val="24"/>
                <w:szCs w:val="24"/>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8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5352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2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10.展架</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户外海报+覆膜+门型展架。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B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r>
      <w:tr w14:paraId="3942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256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1D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户外海报+覆膜+X展架。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7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1EDA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49B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FF6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5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313.6</w:t>
            </w:r>
          </w:p>
        </w:tc>
      </w:tr>
      <w:tr w14:paraId="7D7D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B5B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629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7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625F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D34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2AF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规格：90x60cm；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双面防风加重型铝合金落地式展牌。</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1D94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1AD3">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76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不锈钢展板架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F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160x160cm（不含画面）。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2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377.3</w:t>
            </w:r>
          </w:p>
        </w:tc>
      </w:tr>
      <w:tr w14:paraId="0418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C7B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2775">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260x180cm（不含画面）。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E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548.8</w:t>
            </w:r>
          </w:p>
        </w:tc>
      </w:tr>
      <w:tr w14:paraId="2841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0B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ED4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0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规格：50x30cm版面、150cm立杆；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不锈钢落地式展示牌（不含画面）。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1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r>
      <w:tr w14:paraId="1CF7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3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11.地贴</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66.64</w:t>
            </w:r>
          </w:p>
        </w:tc>
      </w:tr>
      <w:tr w14:paraId="1C6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C53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18B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C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异形专用防滑斜纹地贴1m²及以下。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56.84</w:t>
            </w:r>
          </w:p>
        </w:tc>
      </w:tr>
      <w:tr w14:paraId="5F2B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F56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6EE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专用防滑斜纹地贴20cm宽。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150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361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D749">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专用防滑斜纹地贴12cm宽。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23A3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3B7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6D9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专用防滑斜纹地贴10cm宽。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1972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069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43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5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规格：40x25cm；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专用防滑斜纹地贴异形（脚板）。</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7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5C25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床头卡1</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规格：35x17x0.5cm；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2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r>
      <w:tr w14:paraId="479D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7FF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加床床头卡</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规格：35x30x0.5cm；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5mm厚透明亚克力雕刻底板，2mm亚克力雕刻粘接盒子，+U型挂钩，内可插病人基本信息图文，背烤漆背丝印。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7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52.92</w:t>
            </w:r>
          </w:p>
        </w:tc>
      </w:tr>
      <w:tr w14:paraId="4C79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53E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床头卡2</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D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规格：36x28x0.5cm；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5mm厚透明亚克力雕刻底板，2mm亚克力雕刻粘接盒子，内可插病人基本信息图文，背烤漆背丝印。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D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70.56</w:t>
            </w:r>
          </w:p>
        </w:tc>
      </w:tr>
      <w:tr w14:paraId="7193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B5F">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7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办公桌工位牌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规格：展开尺寸40x30cm；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3mm亚克力异形热弯。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r>
      <w:tr w14:paraId="4248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18BC">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5E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2D8">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18.5x32.5cm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51AB7402">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PVC雕刻科门牌双面。</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058327">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73CE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17.64</w:t>
            </w:r>
          </w:p>
        </w:tc>
      </w:tr>
      <w:tr w14:paraId="3028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23A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37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CD7A">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43x15cm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3116AA76">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PVC雕刻门牌底座。</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14:paraId="664929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A608BC">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17.64</w:t>
            </w:r>
          </w:p>
        </w:tc>
      </w:tr>
      <w:tr w14:paraId="7320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893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3C6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2B7">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40x23cm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7A025668">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PVC雕刻门牌双面。</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2B1F6740">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106D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21.56</w:t>
            </w:r>
          </w:p>
        </w:tc>
      </w:tr>
      <w:tr w14:paraId="0C71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A7D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6F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39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53x15cm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p>
          <w:p w14:paraId="1F73176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PVC雕刻门牌底座。</w:t>
            </w:r>
          </w:p>
        </w:tc>
        <w:tc>
          <w:tcPr>
            <w:tcW w:w="586" w:type="dxa"/>
            <w:tcBorders>
              <w:top w:val="single" w:color="auto" w:sz="4" w:space="0"/>
              <w:left w:val="single" w:color="000000" w:sz="4" w:space="0"/>
              <w:bottom w:val="single" w:color="000000" w:sz="4" w:space="0"/>
              <w:right w:val="single" w:color="000000" w:sz="4" w:space="0"/>
            </w:tcBorders>
            <w:shd w:val="clear" w:color="auto" w:fill="auto"/>
            <w:vAlign w:val="center"/>
          </w:tcPr>
          <w:p w14:paraId="791B0C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个</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2D3414">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21.56</w:t>
            </w:r>
          </w:p>
        </w:tc>
      </w:tr>
      <w:tr w14:paraId="458B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3DC7">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单面门牌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规格：30x16.5x1.3cm；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8+5mm亚克力雕刻，表面烤漆，图文印刷。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5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7328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64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9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双面门牌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规格：35x17x2.5cm；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双层5mm亚克力雕刻面板，中间夹15mm高密度PVC雕刻，表面烤漆，3mm亚克力面板插槽，图文印刷，内容可更换。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8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r>
      <w:tr w14:paraId="3622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7341">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85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2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392.00</w:t>
            </w:r>
          </w:p>
        </w:tc>
      </w:tr>
      <w:tr w14:paraId="7684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9C3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810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规格：100x60cm以下；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7mm亚克力喷竹纹漆丝印+3毫米亚克力面喷造型。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2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6B2E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8AB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节约用水标识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F6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规格：200mm*170mm*5mm；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D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FEE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7FE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9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电梯号牌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D1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规格：400mm*150mm*5mm；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8+5mm亚克力雕刻，表面烤漆，图文丝刷。</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5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49.98</w:t>
            </w:r>
          </w:p>
        </w:tc>
      </w:tr>
      <w:tr w14:paraId="03C1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BE9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规格：55mm*47mm*3mm；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B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r>
      <w:tr w14:paraId="6CD9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80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8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推拉门标识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规格：150mm*150mm*3mm；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4E3A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FD5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9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设备贴牌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规格：100mm*225mm*3mm；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r>
      <w:tr w14:paraId="3C04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582F">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温馨提示牌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5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规格：500mm*350mm*8mm；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5+3mm亚克力雕刻、表面烤漆，图文丝印。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7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5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99.96</w:t>
            </w:r>
          </w:p>
        </w:tc>
      </w:tr>
      <w:tr w14:paraId="20D7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A6A">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多功能指示牌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3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规格：2400mm*600mm*110mm；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1.2mm304不锈钢激光切割、开槽、折弯、焊接箱体，表面烤漆，LOGO丝印，文字激光切内置5mm亚克力板及防水LED光源内发光。</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0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1430.8</w:t>
            </w:r>
          </w:p>
        </w:tc>
      </w:tr>
      <w:tr w14:paraId="3E3E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C73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4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楼层索引      （电梯内）</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1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规格：1200x550x13mm；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8+5mm亚克力雕刻，表面烤漆，图文丝网印刷，各楼层信息可更换。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7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637.00</w:t>
            </w:r>
          </w:p>
        </w:tc>
      </w:tr>
      <w:tr w14:paraId="2278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CDC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楼层索引</w:t>
            </w:r>
          </w:p>
          <w:p w14:paraId="48DA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（步梯、电梯外）</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规格：1600x550x40mm；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楼层号5mm亚克力雕刻立体字烤漆，各楼层信息可更换。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E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1332.8</w:t>
            </w:r>
          </w:p>
        </w:tc>
      </w:tr>
      <w:tr w14:paraId="4036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69A1">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A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楼层索引</w:t>
            </w:r>
          </w:p>
          <w:p w14:paraId="55AB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（扶梯口）</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46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规格：2000x600x80mm；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楼层号5mm亚克力雕刻立体字烤漆，各楼层信息可更换。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7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1499.4</w:t>
            </w:r>
          </w:p>
        </w:tc>
      </w:tr>
      <w:tr w14:paraId="1BDD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DC99">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亚克力喷UV</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A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328.3</w:t>
            </w:r>
          </w:p>
        </w:tc>
      </w:tr>
      <w:tr w14:paraId="1C5A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6E2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F9A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1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367.5</w:t>
            </w:r>
          </w:p>
        </w:tc>
      </w:tr>
      <w:tr w14:paraId="7A6E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C87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E8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20mmPVC板+3mm亚克力UV背喷。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D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426.3</w:t>
            </w:r>
          </w:p>
        </w:tc>
      </w:tr>
      <w:tr w14:paraId="526B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98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3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3mm厚亚克力背喷</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0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0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254.8</w:t>
            </w:r>
          </w:p>
        </w:tc>
      </w:tr>
      <w:tr w14:paraId="4635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43F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E04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245.00</w:t>
            </w:r>
          </w:p>
        </w:tc>
      </w:tr>
      <w:tr w14:paraId="7EBF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4C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DE8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F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6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r>
      <w:tr w14:paraId="2F93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226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C86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3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1E51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3E4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304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0CE1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A5A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453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9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40x30cm。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F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r>
      <w:tr w14:paraId="624A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A68">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C34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w:t>
            </w:r>
          </w:p>
        </w:tc>
      </w:tr>
      <w:tr w14:paraId="2C8F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4FB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41A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A5大及以下。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7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0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49FF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99C5">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F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2mm厚亚克力盒子</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9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1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14:paraId="15CD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87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78B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8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r>
      <w:tr w14:paraId="3B25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3DC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94B7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7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A5大。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1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r>
      <w:tr w14:paraId="1ED1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4BEC">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9A20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B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r>
      <w:tr w14:paraId="7DC1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1B8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C33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r>
      <w:tr w14:paraId="63EE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F123">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FD7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1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5寸。 </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7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688E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A4B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A4亚克力盒子+铜版纸彩印双面。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1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w:t>
            </w:r>
          </w:p>
        </w:tc>
      </w:tr>
      <w:tr w14:paraId="2442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61E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46F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4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A5亚克力盒子+铜版纸彩印双面。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F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5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r>
      <w:tr w14:paraId="74CC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B59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U型挂钩+盒子</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1mm不锈钢焊接U型挂钩+3毫米亚克力粘贴盒子15x9cm。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3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r>
      <w:tr w14:paraId="1A6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EDB">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5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（字、图形）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7B69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C5E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71EA">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1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9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w:t>
            </w:r>
          </w:p>
        </w:tc>
      </w:tr>
      <w:tr w14:paraId="5EDC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10C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824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2cm厚亚克力。</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4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607.6</w:t>
            </w:r>
          </w:p>
        </w:tc>
      </w:tr>
      <w:tr w14:paraId="2C1A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3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13.字类</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亚克力吸塑字、精品不锈钢包边字内置防水LED光源。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4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4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528.00</w:t>
            </w:r>
          </w:p>
        </w:tc>
      </w:tr>
      <w:tr w14:paraId="24A8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7BE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935B">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2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亚克力无边字。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9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548.00</w:t>
            </w:r>
          </w:p>
        </w:tc>
      </w:tr>
      <w:tr w14:paraId="4CC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76E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A21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9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不锈钢冲孔字+LED防水光源。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7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460.00</w:t>
            </w:r>
          </w:p>
        </w:tc>
      </w:tr>
      <w:tr w14:paraId="752B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E48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4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烤漆字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8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304不锈钢激光切割烤漆。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A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410.00</w:t>
            </w:r>
          </w:p>
        </w:tc>
      </w:tr>
      <w:tr w14:paraId="46CC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297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9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水晶字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AC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水晶字，UV至成形水晶字表板或背面。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9E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460.00</w:t>
            </w:r>
          </w:p>
        </w:tc>
      </w:tr>
      <w:tr w14:paraId="2D70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B506">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FC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各类字安装支架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25镀不锈钢方管焊接安装支架（1m以下字安装用）。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3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6F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116.00</w:t>
            </w:r>
          </w:p>
        </w:tc>
      </w:tr>
      <w:tr w14:paraId="4BD7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3F49">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BA5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C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4x6cm不锈钢方管焊接安装支架（1m以上字安装用）。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D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w:t>
            </w:r>
          </w:p>
        </w:tc>
      </w:tr>
      <w:tr w14:paraId="25E4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A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14.灯箱</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0314">
            <w:pPr>
              <w:keepNext w:val="0"/>
              <w:keepLines w:val="0"/>
              <w:widowControl/>
              <w:suppressLineNumbers w:val="0"/>
              <w:jc w:val="center"/>
              <w:textAlignment w:val="center"/>
              <w:rPr>
                <w:rFonts w:hint="eastAsia" w:ascii="Calibri" w:hAnsi="Calibri"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卡布灯箱单面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98B">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120x40cm</w:t>
            </w:r>
            <w:r>
              <w:rPr>
                <w:rFonts w:hint="eastAsia" w:ascii="宋体" w:hAnsi="宋体" w:cs="宋体"/>
                <w:i w:val="0"/>
                <w:iCs w:val="0"/>
                <w:color w:val="000000"/>
                <w:kern w:val="0"/>
                <w:sz w:val="22"/>
                <w:szCs w:val="22"/>
                <w:u w:val="none"/>
                <w:lang w:val="en-US" w:eastAsia="zh-CN" w:bidi="ar"/>
              </w:rPr>
              <w:t>；</w:t>
            </w:r>
          </w:p>
          <w:p w14:paraId="5272A817">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8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DE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215.6</w:t>
            </w:r>
          </w:p>
        </w:tc>
      </w:tr>
      <w:tr w14:paraId="2412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014">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F1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卡布灯箱双面</w:t>
            </w:r>
          </w:p>
          <w:p w14:paraId="45140F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p w14:paraId="2FE8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4631">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200x50cm</w:t>
            </w:r>
            <w:r>
              <w:rPr>
                <w:rFonts w:hint="eastAsia" w:ascii="宋体" w:hAnsi="宋体" w:cs="宋体"/>
                <w:i w:val="0"/>
                <w:iCs w:val="0"/>
                <w:color w:val="000000"/>
                <w:kern w:val="0"/>
                <w:sz w:val="22"/>
                <w:szCs w:val="22"/>
                <w:u w:val="none"/>
                <w:lang w:val="en-US" w:eastAsia="zh-CN" w:bidi="ar"/>
              </w:rPr>
              <w:t>；</w:t>
            </w:r>
          </w:p>
          <w:p w14:paraId="7D02FAA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C9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975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470.4</w:t>
            </w:r>
          </w:p>
        </w:tc>
      </w:tr>
      <w:tr w14:paraId="1056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B5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7EC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3024">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150x40cm</w:t>
            </w:r>
            <w:r>
              <w:rPr>
                <w:rFonts w:hint="eastAsia" w:ascii="宋体" w:hAnsi="宋体" w:cs="宋体"/>
                <w:i w:val="0"/>
                <w:iCs w:val="0"/>
                <w:color w:val="000000"/>
                <w:kern w:val="0"/>
                <w:sz w:val="22"/>
                <w:szCs w:val="22"/>
                <w:u w:val="none"/>
                <w:lang w:val="en-US" w:eastAsia="zh-CN" w:bidi="ar"/>
              </w:rPr>
              <w:t>；</w:t>
            </w:r>
          </w:p>
          <w:p w14:paraId="42113A1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2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E3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348.88</w:t>
            </w:r>
          </w:p>
        </w:tc>
      </w:tr>
      <w:tr w14:paraId="17B1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C74E">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01DE">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B28">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60x40cm及以下</w:t>
            </w:r>
            <w:r>
              <w:rPr>
                <w:rFonts w:hint="eastAsia" w:ascii="宋体" w:hAnsi="宋体" w:cs="宋体"/>
                <w:i w:val="0"/>
                <w:iCs w:val="0"/>
                <w:color w:val="000000"/>
                <w:kern w:val="0"/>
                <w:sz w:val="22"/>
                <w:szCs w:val="22"/>
                <w:u w:val="none"/>
                <w:lang w:val="en-US" w:eastAsia="zh-CN" w:bidi="ar"/>
              </w:rPr>
              <w:t>；</w:t>
            </w:r>
          </w:p>
          <w:p w14:paraId="484FC60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Theme="minorEastAsia" w:hAnsiTheme="minorEastAsia" w:eastAsiaTheme="minorEastAsia" w:cstheme="minorEastAsia"/>
                <w:b w:val="0"/>
                <w:bCs w:val="0"/>
                <w:i w:val="0"/>
                <w:iCs w:val="0"/>
                <w:caps w:val="0"/>
                <w:color w:val="000311"/>
                <w:spacing w:val="0"/>
                <w:sz w:val="22"/>
                <w:szCs w:val="22"/>
                <w:shd w:val="clear" w:fill="FFFFFF"/>
              </w:rPr>
              <w:t>uv软膜</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w:t>
            </w:r>
            <w:r>
              <w:rPr>
                <w:rFonts w:hint="eastAsia" w:asciiTheme="minorEastAsia" w:hAnsiTheme="minorEastAsia" w:eastAsiaTheme="minorEastAsia" w:cstheme="minorEastAsia"/>
                <w:b w:val="0"/>
                <w:bCs w:val="0"/>
                <w:i w:val="0"/>
                <w:iCs w:val="0"/>
                <w:caps w:val="0"/>
                <w:color w:val="000311"/>
                <w:spacing w:val="0"/>
                <w:sz w:val="22"/>
                <w:szCs w:val="22"/>
                <w:shd w:val="clear" w:fill="FFFFFF"/>
              </w:rPr>
              <w:t>铝合金型材</w:t>
            </w:r>
            <w:r>
              <w:rPr>
                <w:rFonts w:hint="eastAsia" w:asciiTheme="minorEastAsia" w:hAnsiTheme="minorEastAsia" w:eastAsiaTheme="minorEastAsia" w:cstheme="minorEastAsia"/>
                <w:b w:val="0"/>
                <w:bCs w:val="0"/>
                <w:i w:val="0"/>
                <w:iCs w:val="0"/>
                <w:caps w:val="0"/>
                <w:color w:val="000311"/>
                <w:spacing w:val="0"/>
                <w:sz w:val="22"/>
                <w:szCs w:val="22"/>
                <w:shd w:val="clear" w:fill="FFFFFF"/>
                <w:lang w:val="en-US" w:eastAsia="zh-CN"/>
              </w:rPr>
              <w:t>+LED灯。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F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73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118.58</w:t>
            </w:r>
          </w:p>
        </w:tc>
      </w:tr>
      <w:tr w14:paraId="2FC4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27EF">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C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软膜</w:t>
            </w:r>
          </w:p>
          <w:p w14:paraId="63DE8793">
            <w:pPr>
              <w:pStyle w:val="2"/>
              <w:jc w:val="center"/>
              <w:rPr>
                <w:rFonts w:hint="eastAsia" w:ascii="Times New Roman" w:hAnsi="Times New Roman" w:eastAsia="宋体" w:cs="Times New Roman"/>
                <w:kern w:val="2"/>
                <w:sz w:val="21"/>
                <w:szCs w:val="21"/>
                <w:lang w:val="en-US" w:eastAsia="zh-CN" w:bidi="ar-SA"/>
              </w:rPr>
            </w:pPr>
          </w:p>
          <w:p w14:paraId="6047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11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0BD7B0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7C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1F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63.7</w:t>
            </w:r>
          </w:p>
        </w:tc>
      </w:tr>
      <w:tr w14:paraId="0D27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997">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26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9B3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150x40cm</w:t>
            </w:r>
            <w:r>
              <w:rPr>
                <w:rFonts w:hint="eastAsia" w:ascii="宋体" w:hAnsi="宋体" w:cs="宋体"/>
                <w:i w:val="0"/>
                <w:iCs w:val="0"/>
                <w:color w:val="000000"/>
                <w:kern w:val="0"/>
                <w:sz w:val="22"/>
                <w:szCs w:val="22"/>
                <w:u w:val="none"/>
                <w:lang w:val="en-US" w:eastAsia="zh-CN" w:bidi="ar"/>
              </w:rPr>
              <w:t>；</w:t>
            </w:r>
          </w:p>
          <w:p w14:paraId="17DBAB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2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DC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58.8</w:t>
            </w:r>
          </w:p>
        </w:tc>
      </w:tr>
      <w:tr w14:paraId="45BC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382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02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8CB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120x40cm</w:t>
            </w:r>
            <w:r>
              <w:rPr>
                <w:rFonts w:hint="eastAsia" w:ascii="宋体" w:hAnsi="宋体" w:cs="宋体"/>
                <w:i w:val="0"/>
                <w:iCs w:val="0"/>
                <w:color w:val="000000"/>
                <w:kern w:val="0"/>
                <w:sz w:val="22"/>
                <w:szCs w:val="22"/>
                <w:u w:val="none"/>
                <w:lang w:val="en-US" w:eastAsia="zh-CN" w:bidi="ar"/>
              </w:rPr>
              <w:t>；</w:t>
            </w:r>
          </w:p>
          <w:p w14:paraId="1EF611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E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A1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49.98</w:t>
            </w:r>
          </w:p>
        </w:tc>
      </w:tr>
      <w:tr w14:paraId="460A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42E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3FD">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55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60x40cm</w:t>
            </w:r>
            <w:r>
              <w:rPr>
                <w:rFonts w:hint="eastAsia" w:ascii="宋体" w:hAnsi="宋体" w:cs="宋体"/>
                <w:i w:val="0"/>
                <w:iCs w:val="0"/>
                <w:color w:val="000000"/>
                <w:kern w:val="0"/>
                <w:sz w:val="22"/>
                <w:szCs w:val="22"/>
                <w:u w:val="none"/>
                <w:lang w:val="en-US" w:eastAsia="zh-CN" w:bidi="ar"/>
              </w:rPr>
              <w:t>；</w:t>
            </w:r>
          </w:p>
          <w:p w14:paraId="4350DF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2.PVC材质UV喷印。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E4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E7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29.4</w:t>
            </w:r>
          </w:p>
        </w:tc>
      </w:tr>
      <w:tr w14:paraId="47B6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BC5">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2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户外灯片</w:t>
            </w:r>
          </w:p>
          <w:p w14:paraId="177AB995">
            <w:pPr>
              <w:pStyle w:val="2"/>
              <w:jc w:val="center"/>
              <w:rPr>
                <w:rFonts w:hint="eastAsia" w:ascii="Times New Roman" w:hAnsi="Times New Roman" w:eastAsia="宋体" w:cs="Times New Roman"/>
                <w:kern w:val="2"/>
                <w:sz w:val="21"/>
                <w:szCs w:val="21"/>
                <w:lang w:val="en-US" w:eastAsia="zh-CN" w:bidi="ar-SA"/>
              </w:rPr>
            </w:pPr>
          </w:p>
          <w:p w14:paraId="467AB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1F88">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4E103BF6">
            <w:pPr>
              <w:keepNext w:val="0"/>
              <w:keepLines w:val="0"/>
              <w:widowControl/>
              <w:suppressLineNumbers w:val="0"/>
              <w:jc w:val="left"/>
              <w:textAlignment w:val="center"/>
              <w:rPr>
                <w:rFonts w:hint="eastAsia" w:ascii="宋体" w:hAnsi="宋体" w:cs="宋体" w:eastAsiaTheme="majorEastAsia"/>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rPr>
              <w:t>白底PET材质</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CD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8B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66.64</w:t>
            </w:r>
          </w:p>
        </w:tc>
      </w:tr>
      <w:tr w14:paraId="7A28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8F8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42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6CB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1m²以下按张数算</w:t>
            </w:r>
            <w:r>
              <w:rPr>
                <w:rFonts w:hint="eastAsia" w:ascii="宋体" w:hAnsi="宋体" w:cs="宋体"/>
                <w:i w:val="0"/>
                <w:iCs w:val="0"/>
                <w:color w:val="000000"/>
                <w:kern w:val="0"/>
                <w:sz w:val="22"/>
                <w:szCs w:val="22"/>
                <w:u w:val="none"/>
                <w:lang w:val="en-US" w:eastAsia="zh-CN" w:bidi="ar"/>
              </w:rPr>
              <w:t>；</w:t>
            </w:r>
          </w:p>
          <w:p w14:paraId="200A64EC">
            <w:pPr>
              <w:keepNext w:val="0"/>
              <w:keepLines w:val="0"/>
              <w:widowControl/>
              <w:suppressLineNumbers w:val="0"/>
              <w:jc w:val="left"/>
              <w:textAlignment w:val="center"/>
              <w:rPr>
                <w:rFonts w:hint="eastAsia" w:ascii="宋体" w:hAnsi="宋体" w:cs="宋体" w:eastAsiaTheme="majorEastAsia"/>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rPr>
              <w:t>白底PET材质</w:t>
            </w:r>
            <w:r>
              <w:rPr>
                <w:rStyle w:val="13"/>
                <w:rFonts w:hint="eastAsia" w:asciiTheme="majorEastAsia" w:hAnsiTheme="majorEastAsia" w:eastAsiaTheme="majorEastAsia" w:cstheme="majorEastAsia"/>
                <w:b w:val="0"/>
                <w:bCs w:val="0"/>
                <w:i w:val="0"/>
                <w:iCs w:val="0"/>
                <w:caps w:val="0"/>
                <w:color w:val="auto"/>
                <w:spacing w:val="0"/>
                <w:sz w:val="22"/>
                <w:szCs w:val="22"/>
                <w:shd w:val="clear" w:fill="FFFFFF"/>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1A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EA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29.4</w:t>
            </w:r>
          </w:p>
        </w:tc>
      </w:tr>
      <w:tr w14:paraId="01C7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DA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4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超薄灯箱</w:t>
            </w:r>
          </w:p>
          <w:p w14:paraId="49C7371E">
            <w:pPr>
              <w:pStyle w:val="2"/>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34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120x80cm</w:t>
            </w:r>
            <w:r>
              <w:rPr>
                <w:rFonts w:hint="eastAsia" w:ascii="宋体" w:hAnsi="宋体" w:cs="宋体"/>
                <w:i w:val="0"/>
                <w:iCs w:val="0"/>
                <w:color w:val="000000"/>
                <w:kern w:val="0"/>
                <w:sz w:val="22"/>
                <w:szCs w:val="22"/>
                <w:u w:val="none"/>
                <w:lang w:val="en-US" w:eastAsia="zh-CN" w:bidi="ar"/>
              </w:rPr>
              <w:t>；</w:t>
            </w:r>
          </w:p>
          <w:p w14:paraId="1AB848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2.铝合金型材+户外灯片。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A5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7C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264.6</w:t>
            </w:r>
          </w:p>
        </w:tc>
      </w:tr>
      <w:tr w14:paraId="1654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0C0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9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BC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1m²</w:t>
            </w:r>
            <w:r>
              <w:rPr>
                <w:rFonts w:hint="eastAsia" w:ascii="宋体" w:hAnsi="宋体" w:cs="宋体"/>
                <w:i w:val="0"/>
                <w:iCs w:val="0"/>
                <w:color w:val="000000"/>
                <w:kern w:val="0"/>
                <w:sz w:val="22"/>
                <w:szCs w:val="22"/>
                <w:u w:val="none"/>
                <w:lang w:val="en-US" w:eastAsia="zh-CN" w:bidi="ar"/>
              </w:rPr>
              <w:t>；</w:t>
            </w:r>
          </w:p>
          <w:p w14:paraId="413AA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双面亚克力，内置防水LED光源 </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5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568.4</w:t>
            </w:r>
          </w:p>
        </w:tc>
      </w:tr>
      <w:tr w14:paraId="4BA5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F2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B0E6">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42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1.规格：</w:t>
            </w:r>
            <w:r>
              <w:rPr>
                <w:rFonts w:hint="eastAsia" w:ascii="宋体" w:hAnsi="宋体" w:eastAsia="宋体" w:cs="宋体"/>
                <w:i w:val="0"/>
                <w:iCs w:val="0"/>
                <w:color w:val="000000"/>
                <w:kern w:val="0"/>
                <w:sz w:val="22"/>
                <w:szCs w:val="22"/>
                <w:u w:val="none"/>
                <w:lang w:val="en-US" w:eastAsia="zh-CN" w:bidi="ar"/>
              </w:rPr>
              <w:t>0.5m²及以下</w:t>
            </w:r>
            <w:r>
              <w:rPr>
                <w:rFonts w:hint="eastAsia" w:ascii="宋体" w:hAnsi="宋体" w:cs="宋体"/>
                <w:i w:val="0"/>
                <w:iCs w:val="0"/>
                <w:color w:val="000000"/>
                <w:kern w:val="0"/>
                <w:sz w:val="22"/>
                <w:szCs w:val="22"/>
                <w:u w:val="none"/>
                <w:lang w:val="en-US" w:eastAsia="zh-CN" w:bidi="ar"/>
              </w:rPr>
              <w:t>；</w:t>
            </w:r>
          </w:p>
          <w:p w14:paraId="0D12A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双面亚克力，内置防水LED光源。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3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6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w:t>
            </w:r>
          </w:p>
        </w:tc>
      </w:tr>
      <w:tr w14:paraId="2C1A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CECE">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89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不锈钢烤漆异形灯箱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0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规格：240x30x10cm；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1332.8</w:t>
            </w:r>
          </w:p>
        </w:tc>
      </w:tr>
      <w:tr w14:paraId="7444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52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3CD0">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规格：180x35x10cm；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1166.2</w:t>
            </w:r>
          </w:p>
        </w:tc>
      </w:tr>
      <w:tr w14:paraId="7E50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11FF">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7802">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D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999.6</w:t>
            </w:r>
          </w:p>
        </w:tc>
      </w:tr>
      <w:tr w14:paraId="5F53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2EB2">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2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区域功能灯箱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5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规格：150x30x25cm；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C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833.00</w:t>
            </w:r>
          </w:p>
        </w:tc>
      </w:tr>
      <w:tr w14:paraId="08E3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000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卫生间灯箱</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规格：20x40x20cm；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9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316.54</w:t>
            </w:r>
          </w:p>
        </w:tc>
      </w:tr>
      <w:tr w14:paraId="393B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15.照片</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E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照片彩印</w:t>
            </w:r>
          </w:p>
          <w:p w14:paraId="7901A92C">
            <w:pPr>
              <w:pStyle w:val="2"/>
              <w:jc w:val="center"/>
              <w:rPr>
                <w:rFonts w:hint="eastAsia" w:ascii="Times New Roman" w:hAnsi="Times New Roman" w:eastAsia="宋体" w:cs="Times New Roman"/>
                <w:kern w:val="2"/>
                <w:sz w:val="21"/>
                <w:szCs w:val="21"/>
                <w:lang w:val="en-US" w:eastAsia="zh-CN" w:bidi="ar-SA"/>
              </w:rPr>
            </w:pPr>
          </w:p>
          <w:p w14:paraId="34094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6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C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2B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11.76</w:t>
            </w:r>
          </w:p>
        </w:tc>
      </w:tr>
      <w:tr w14:paraId="31B8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255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62F">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B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A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82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7.35</w:t>
            </w:r>
          </w:p>
        </w:tc>
      </w:tr>
      <w:tr w14:paraId="6365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6166">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E24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5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21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81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2.45</w:t>
            </w:r>
          </w:p>
        </w:tc>
      </w:tr>
      <w:tr w14:paraId="7CAE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BEC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F1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A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C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2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1.96</w:t>
            </w:r>
          </w:p>
        </w:tc>
      </w:tr>
      <w:tr w14:paraId="547A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F970">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EF3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13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81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7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r>
      <w:tr w14:paraId="4C09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A1B">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34F3">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39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5寸</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E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53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0.88</w:t>
            </w:r>
          </w:p>
        </w:tc>
      </w:tr>
      <w:tr w14:paraId="7581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1B8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2C1B">
            <w:pPr>
              <w:keepNext w:val="0"/>
              <w:keepLines w:val="0"/>
              <w:widowControl/>
              <w:suppressLineNumbers w:val="0"/>
              <w:jc w:val="center"/>
              <w:textAlignment w:val="center"/>
              <w:rPr>
                <w:rFonts w:hint="eastAsia" w:ascii="Calibri" w:hAnsi="Calibri"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医生护士照片</w:t>
            </w:r>
            <w:r>
              <w:rPr>
                <w:rFonts w:hint="eastAsia" w:ascii="宋体" w:hAnsi="宋体" w:cs="宋体"/>
                <w:i w:val="0"/>
                <w:iCs w:val="0"/>
                <w:color w:val="000000"/>
                <w:kern w:val="0"/>
                <w:sz w:val="22"/>
                <w:szCs w:val="22"/>
                <w:u w:val="none"/>
                <w:lang w:val="en-US" w:eastAsia="zh-CN" w:bidi="ar"/>
              </w:rPr>
              <w:t>彩印</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42B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7x4cm</w:t>
            </w:r>
            <w:r>
              <w:rPr>
                <w:rFonts w:hint="eastAsia" w:ascii="宋体" w:hAnsi="宋体" w:cs="宋体"/>
                <w:i w:val="0"/>
                <w:iCs w:val="0"/>
                <w:color w:val="000000"/>
                <w:kern w:val="0"/>
                <w:sz w:val="22"/>
                <w:szCs w:val="22"/>
                <w:u w:val="none"/>
                <w:lang w:val="en-US" w:eastAsia="zh-CN" w:bidi="ar"/>
              </w:rPr>
              <w:t>；光面相纸。</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9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A0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0.44</w:t>
            </w:r>
          </w:p>
        </w:tc>
      </w:tr>
      <w:tr w14:paraId="7491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16.奖牌</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F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木纹奖牌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50x35cm木质斜纹金面。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C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r>
      <w:tr w14:paraId="5FEE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72D">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8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平面钛金牌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D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149.94</w:t>
            </w:r>
          </w:p>
        </w:tc>
      </w:tr>
      <w:tr w14:paraId="3E26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2C1">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FB84">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169.54</w:t>
            </w:r>
          </w:p>
        </w:tc>
      </w:tr>
      <w:tr w14:paraId="203A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ECB4">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弧形钛金牌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9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E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183.26</w:t>
            </w:r>
          </w:p>
        </w:tc>
      </w:tr>
      <w:tr w14:paraId="3636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32DA">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982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r>
      <w:tr w14:paraId="1DDF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2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17.吊牌</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C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D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PVC雕刻吊牌喷漆。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9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8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r>
      <w:tr w14:paraId="1AE7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A064">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5211">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E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不锈钢钛金防腐蚀吊牌。</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343.00</w:t>
            </w:r>
          </w:p>
        </w:tc>
      </w:tr>
      <w:tr w14:paraId="0A75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3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18.户外宣传牌</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1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各类指示牌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100x60cm 、2毫米厚铝板折弯+背调+反光膜。</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1C2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300.00</w:t>
            </w:r>
          </w:p>
        </w:tc>
      </w:tr>
      <w:tr w14:paraId="58BC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152D">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3D78">
            <w:pPr>
              <w:jc w:val="center"/>
              <w:rPr>
                <w:rFonts w:hint="eastAsia" w:ascii="宋体" w:hAnsi="宋体" w:eastAsia="宋体" w:cs="宋体"/>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150x80cm 、2毫米厚铝板折弯+背调+反光膜。</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4D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480.00</w:t>
            </w:r>
          </w:p>
        </w:tc>
      </w:tr>
      <w:tr w14:paraId="4DC9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7CC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 52x34cm。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0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8A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66.00</w:t>
            </w:r>
          </w:p>
        </w:tc>
      </w:tr>
      <w:tr w14:paraId="5E05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EC4A">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立柱式标识牌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A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1.5mm冷轧钢板折边+反光贴双面+2m长立杆支脚46x46cm。</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D6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190.00</w:t>
            </w:r>
          </w:p>
        </w:tc>
      </w:tr>
      <w:tr w14:paraId="1528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2DF4">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立式宣传栏</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2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240x200cm不锈钢宣传栏（75方管焊接造型+翻盖式+5mm亚克力+上方遮雨棚）。</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744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2500.00</w:t>
            </w:r>
          </w:p>
        </w:tc>
      </w:tr>
      <w:tr w14:paraId="7FF7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319" w:type="dxa"/>
            <w:vMerge w:val="restart"/>
            <w:tcBorders>
              <w:top w:val="single" w:color="000000" w:sz="4" w:space="0"/>
              <w:left w:val="single" w:color="000000" w:sz="4" w:space="0"/>
              <w:right w:val="single" w:color="000000" w:sz="4" w:space="0"/>
            </w:tcBorders>
            <w:shd w:val="clear" w:color="auto" w:fill="auto"/>
            <w:noWrap/>
            <w:vAlign w:val="center"/>
          </w:tcPr>
          <w:p w14:paraId="359E3F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19.旗子旗杆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6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2号旗子</w:t>
            </w:r>
          </w:p>
          <w:p w14:paraId="009235D3">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7BE">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240cmx160cm</w:t>
            </w:r>
            <w:r>
              <w:rPr>
                <w:rFonts w:hint="eastAsia" w:ascii="宋体" w:hAnsi="宋体" w:cs="宋体"/>
                <w:i w:val="0"/>
                <w:iCs w:val="0"/>
                <w:color w:val="000000"/>
                <w:kern w:val="0"/>
                <w:sz w:val="22"/>
                <w:szCs w:val="22"/>
                <w:u w:val="none"/>
                <w:lang w:val="en-US" w:eastAsia="zh-CN" w:bidi="ar"/>
              </w:rPr>
              <w:t>；</w:t>
            </w:r>
          </w:p>
          <w:p w14:paraId="44322AE8">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9467">
            <w:pPr>
              <w:keepNext w:val="0"/>
              <w:keepLines w:val="0"/>
              <w:widowControl/>
              <w:suppressLineNumbers w:val="0"/>
              <w:jc w:val="center"/>
              <w:textAlignment w:val="center"/>
              <w:rPr>
                <w:rFonts w:hint="eastAsia" w:hAnsi="宋体" w:cs="宋体" w:asciiTheme="minorHAnsi" w:eastAsiaTheme="minorEastAsia"/>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FEE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170.00</w:t>
            </w:r>
          </w:p>
        </w:tc>
      </w:tr>
      <w:tr w14:paraId="4115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319" w:type="dxa"/>
            <w:vMerge w:val="continue"/>
            <w:tcBorders>
              <w:left w:val="single" w:color="000000" w:sz="4" w:space="0"/>
              <w:right w:val="single" w:color="000000" w:sz="4" w:space="0"/>
            </w:tcBorders>
            <w:shd w:val="clear" w:color="auto" w:fill="auto"/>
            <w:noWrap/>
            <w:vAlign w:val="center"/>
          </w:tcPr>
          <w:p w14:paraId="205CD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3号旗子</w:t>
            </w:r>
          </w:p>
          <w:p w14:paraId="2CAA0BD7">
            <w:pPr>
              <w:pStyle w:val="2"/>
              <w:jc w:val="both"/>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B2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192cmx128cm</w:t>
            </w:r>
            <w:r>
              <w:rPr>
                <w:rFonts w:hint="eastAsia" w:ascii="宋体" w:hAnsi="宋体" w:cs="宋体"/>
                <w:i w:val="0"/>
                <w:iCs w:val="0"/>
                <w:color w:val="000000"/>
                <w:kern w:val="0"/>
                <w:sz w:val="22"/>
                <w:szCs w:val="22"/>
                <w:u w:val="none"/>
                <w:lang w:val="en-US" w:eastAsia="zh-CN" w:bidi="ar"/>
              </w:rPr>
              <w:t>；</w:t>
            </w:r>
          </w:p>
          <w:p w14:paraId="1969D63C">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6505">
            <w:pPr>
              <w:keepNext w:val="0"/>
              <w:keepLines w:val="0"/>
              <w:widowControl/>
              <w:suppressLineNumbers w:val="0"/>
              <w:jc w:val="center"/>
              <w:textAlignment w:val="center"/>
              <w:rPr>
                <w:rFonts w:hint="eastAsia" w:hAnsi="宋体" w:cs="宋体" w:asciiTheme="minorHAnsi" w:eastAsiaTheme="minorEastAsia"/>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A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135.00</w:t>
            </w:r>
          </w:p>
        </w:tc>
      </w:tr>
      <w:tr w14:paraId="2E11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319" w:type="dxa"/>
            <w:vMerge w:val="continue"/>
            <w:tcBorders>
              <w:left w:val="single" w:color="000000" w:sz="4" w:space="0"/>
              <w:right w:val="single" w:color="000000" w:sz="4" w:space="0"/>
            </w:tcBorders>
            <w:shd w:val="clear" w:color="auto" w:fill="auto"/>
            <w:noWrap/>
            <w:vAlign w:val="center"/>
          </w:tcPr>
          <w:p w14:paraId="19052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4号旗子</w:t>
            </w:r>
          </w:p>
          <w:p w14:paraId="64D6EB80">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402">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144cmx96cm</w:t>
            </w:r>
            <w:r>
              <w:rPr>
                <w:rFonts w:hint="eastAsia" w:ascii="宋体" w:hAnsi="宋体" w:cs="宋体"/>
                <w:i w:val="0"/>
                <w:iCs w:val="0"/>
                <w:color w:val="000000"/>
                <w:kern w:val="0"/>
                <w:sz w:val="22"/>
                <w:szCs w:val="22"/>
                <w:u w:val="none"/>
                <w:lang w:val="en-US" w:eastAsia="zh-CN" w:bidi="ar"/>
              </w:rPr>
              <w:t>；</w:t>
            </w:r>
          </w:p>
          <w:p w14:paraId="330DE9EF">
            <w:pPr>
              <w:pStyle w:val="2"/>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2.</w:t>
            </w:r>
            <w:r>
              <w:rPr>
                <w:rFonts w:ascii="Arial" w:hAnsi="Arial" w:eastAsia="宋体" w:cs="Arial"/>
                <w:b w:val="0"/>
                <w:bCs w:val="0"/>
                <w:i w:val="0"/>
                <w:iCs w:val="0"/>
                <w:caps w:val="0"/>
                <w:color w:val="000000"/>
                <w:spacing w:val="0"/>
                <w:sz w:val="22"/>
                <w:szCs w:val="22"/>
              </w:rPr>
              <w:t>涤纶热转印</w:t>
            </w:r>
            <w:r>
              <w:rPr>
                <w:rFonts w:hint="eastAsia" w:ascii="Arial" w:hAnsi="Arial" w:cs="Arial"/>
                <w:b w:val="0"/>
                <w:bCs w:val="0"/>
                <w:i w:val="0"/>
                <w:iCs w:val="0"/>
                <w:caps w:val="0"/>
                <w:color w:val="000000"/>
                <w:spacing w:val="0"/>
                <w:sz w:val="22"/>
                <w:szCs w:val="22"/>
                <w:lang w:eastAsia="zh-CN"/>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3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28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85.00</w:t>
            </w:r>
          </w:p>
        </w:tc>
      </w:tr>
      <w:tr w14:paraId="4AA3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71A20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3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伸缩旗杆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C1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不锈钢伸缩旗杆</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64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50.00</w:t>
            </w:r>
          </w:p>
        </w:tc>
      </w:tr>
      <w:tr w14:paraId="4E42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bottom w:val="single" w:color="000000" w:sz="4" w:space="0"/>
              <w:right w:val="single" w:color="000000" w:sz="4" w:space="0"/>
            </w:tcBorders>
            <w:shd w:val="clear" w:color="auto" w:fill="auto"/>
            <w:noWrap/>
            <w:vAlign w:val="center"/>
          </w:tcPr>
          <w:p w14:paraId="5155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伸缩旗杆</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02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不锈钢伸缩旗杆</w:t>
            </w:r>
            <w:r>
              <w:rPr>
                <w:rFonts w:hint="eastAsia" w:ascii="宋体" w:hAnsi="宋体" w:cs="宋体"/>
                <w:i w:val="0"/>
                <w:iCs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1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80.00</w:t>
            </w:r>
          </w:p>
        </w:tc>
      </w:tr>
      <w:tr w14:paraId="2EF0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restart"/>
            <w:tcBorders>
              <w:top w:val="single" w:color="000000" w:sz="4" w:space="0"/>
              <w:left w:val="single" w:color="000000" w:sz="4" w:space="0"/>
              <w:right w:val="single" w:color="000000" w:sz="4" w:space="0"/>
            </w:tcBorders>
            <w:shd w:val="clear" w:color="auto" w:fill="auto"/>
            <w:noWrap/>
            <w:vAlign w:val="center"/>
          </w:tcPr>
          <w:p w14:paraId="4FE5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20.其他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5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护理类、预防类卡条单面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B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1.13cmx2.2cm，300克铜版纸印刷单面印刷；</w:t>
            </w:r>
          </w:p>
          <w:p w14:paraId="2C2761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2.≥500个。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9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C9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0.</w:t>
            </w:r>
            <w:r>
              <w:rPr>
                <w:rFonts w:hint="eastAsia" w:asciiTheme="minorEastAsia" w:hAnsiTheme="minorEastAsia" w:cstheme="minorEastAsia"/>
                <w:i w:val="0"/>
                <w:iCs w:val="0"/>
                <w:color w:val="000000"/>
                <w:kern w:val="2"/>
                <w:sz w:val="22"/>
                <w:szCs w:val="22"/>
                <w:u w:val="none"/>
                <w:lang w:val="en-US" w:eastAsia="zh-CN" w:bidi="ar-SA"/>
              </w:rPr>
              <w:t>3</w:t>
            </w:r>
          </w:p>
        </w:tc>
      </w:tr>
      <w:tr w14:paraId="330F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6B507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护理类、预防类卡条双面</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1.13cmx2.2cm，300克铜版纸双面印刷；</w:t>
            </w:r>
          </w:p>
          <w:p w14:paraId="5466EF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2.≥500个。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D5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0.</w:t>
            </w:r>
            <w:r>
              <w:rPr>
                <w:rFonts w:hint="eastAsia" w:asciiTheme="minorEastAsia" w:hAnsiTheme="minorEastAsia" w:cstheme="minorEastAsia"/>
                <w:i w:val="0"/>
                <w:iCs w:val="0"/>
                <w:color w:val="000000"/>
                <w:kern w:val="2"/>
                <w:sz w:val="22"/>
                <w:szCs w:val="22"/>
                <w:u w:val="none"/>
                <w:lang w:val="en-US" w:eastAsia="zh-CN" w:bidi="ar-SA"/>
              </w:rPr>
              <w:t>5</w:t>
            </w:r>
          </w:p>
        </w:tc>
      </w:tr>
      <w:tr w14:paraId="4185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56035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6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有氧、无氧挂牌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7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1.13cmx10cm  250克铜版纸双面彩印+塑封+吊绳；</w:t>
            </w:r>
          </w:p>
          <w:p w14:paraId="2DE047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2.≥100个。</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SA"/>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3AA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cstheme="minorEastAsia"/>
                <w:i w:val="0"/>
                <w:iCs w:val="0"/>
                <w:color w:val="000000"/>
                <w:kern w:val="2"/>
                <w:sz w:val="22"/>
                <w:szCs w:val="22"/>
                <w:u w:val="none"/>
                <w:lang w:val="en-US" w:eastAsia="zh-CN" w:bidi="ar-SA"/>
              </w:rPr>
              <w:t>5.8</w:t>
            </w:r>
          </w:p>
        </w:tc>
      </w:tr>
      <w:tr w14:paraId="4CCD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9" w:type="dxa"/>
            <w:vMerge w:val="continue"/>
            <w:tcBorders>
              <w:left w:val="single" w:color="000000" w:sz="4" w:space="0"/>
              <w:right w:val="single" w:color="000000" w:sz="4" w:space="0"/>
            </w:tcBorders>
            <w:shd w:val="clear" w:color="auto" w:fill="auto"/>
            <w:noWrap/>
            <w:vAlign w:val="center"/>
          </w:tcPr>
          <w:p w14:paraId="3C0EE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排版</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2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海报排版。</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57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24.5</w:t>
            </w:r>
          </w:p>
        </w:tc>
      </w:tr>
      <w:tr w14:paraId="47DD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52D4210">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印字</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F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布类、衣服、袖套等印刷字样。</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D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D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8.33</w:t>
            </w:r>
          </w:p>
        </w:tc>
      </w:tr>
      <w:tr w14:paraId="7A16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4FEB589D">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绥带</w:t>
            </w: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3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绥带印字。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8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w:t>
            </w:r>
          </w:p>
        </w:tc>
      </w:tr>
      <w:tr w14:paraId="018D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left w:val="single" w:color="000000" w:sz="4" w:space="0"/>
              <w:right w:val="single" w:color="000000" w:sz="4" w:space="0"/>
            </w:tcBorders>
            <w:shd w:val="clear" w:color="auto" w:fill="auto"/>
            <w:noWrap/>
            <w:vAlign w:val="center"/>
          </w:tcPr>
          <w:p w14:paraId="24DF9C10">
            <w:pPr>
              <w:jc w:val="center"/>
              <w:rPr>
                <w:rFonts w:hint="eastAsia" w:ascii="宋体" w:hAnsi="宋体" w:eastAsia="宋体" w:cs="宋体"/>
                <w:i w:val="0"/>
                <w:iCs w:val="0"/>
                <w:color w:val="000000"/>
                <w:sz w:val="22"/>
                <w:szCs w:val="22"/>
                <w:u w:val="none"/>
              </w:rPr>
            </w:pP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67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高空作业</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D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吊车费。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E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300.00</w:t>
            </w:r>
          </w:p>
        </w:tc>
      </w:tr>
      <w:tr w14:paraId="66B4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19" w:type="dxa"/>
            <w:vMerge w:val="continue"/>
            <w:tcBorders>
              <w:left w:val="single" w:color="000000" w:sz="4" w:space="0"/>
              <w:right w:val="single" w:color="000000" w:sz="4" w:space="0"/>
            </w:tcBorders>
            <w:shd w:val="clear" w:color="auto" w:fill="auto"/>
            <w:noWrap/>
            <w:vAlign w:val="center"/>
          </w:tcPr>
          <w:p w14:paraId="358A7105">
            <w:pPr>
              <w:jc w:val="center"/>
              <w:rPr>
                <w:rFonts w:hint="eastAsia" w:ascii="宋体" w:hAnsi="宋体" w:eastAsia="宋体" w:cs="宋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D781F">
            <w:pPr>
              <w:jc w:val="center"/>
              <w:rPr>
                <w:rFonts w:hint="eastAsia" w:asciiTheme="minorEastAsia" w:hAnsiTheme="minorEastAsia" w:eastAsiaTheme="minorEastAsia" w:cstheme="minorEastAsia"/>
                <w:i w:val="0"/>
                <w:iCs w:val="0"/>
                <w:color w:val="000000"/>
                <w:sz w:val="22"/>
                <w:szCs w:val="22"/>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1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拆旧画面费。</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4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9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98.00</w:t>
            </w:r>
          </w:p>
        </w:tc>
      </w:tr>
      <w:tr w14:paraId="39AC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19" w:type="dxa"/>
            <w:vMerge w:val="continue"/>
            <w:tcBorders>
              <w:left w:val="single" w:color="000000" w:sz="4" w:space="0"/>
              <w:right w:val="single" w:color="000000" w:sz="4" w:space="0"/>
            </w:tcBorders>
            <w:shd w:val="clear" w:color="auto" w:fill="auto"/>
            <w:noWrap/>
            <w:vAlign w:val="center"/>
          </w:tcPr>
          <w:p w14:paraId="5AB8E98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灯箱维修</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12V、400w电源更换。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8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6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66.00</w:t>
            </w:r>
          </w:p>
        </w:tc>
      </w:tr>
      <w:tr w14:paraId="2793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31C9918E">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落地式座牌</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2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125x66cm抗风加重型不锈钢。</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290.00</w:t>
            </w:r>
          </w:p>
        </w:tc>
      </w:tr>
      <w:tr w14:paraId="6C97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18AB1D3">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塑封</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70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A4纸塑封。</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3.00</w:t>
            </w:r>
          </w:p>
        </w:tc>
      </w:tr>
      <w:tr w14:paraId="5C0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9" w:type="dxa"/>
            <w:vMerge w:val="continue"/>
            <w:tcBorders>
              <w:left w:val="single" w:color="000000" w:sz="4" w:space="0"/>
              <w:right w:val="single" w:color="000000" w:sz="4" w:space="0"/>
            </w:tcBorders>
            <w:shd w:val="clear" w:color="auto" w:fill="auto"/>
            <w:noWrap/>
            <w:vAlign w:val="center"/>
          </w:tcPr>
          <w:p w14:paraId="3E09050C">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8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搭桁架</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10元/m/天城内。</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m/天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5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8.33</w:t>
            </w:r>
          </w:p>
        </w:tc>
      </w:tr>
      <w:tr w14:paraId="1C05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319" w:type="dxa"/>
            <w:vMerge w:val="continue"/>
            <w:tcBorders>
              <w:left w:val="single" w:color="000000" w:sz="4" w:space="0"/>
              <w:right w:val="single" w:color="000000" w:sz="4" w:space="0"/>
            </w:tcBorders>
            <w:shd w:val="clear" w:color="auto" w:fill="auto"/>
            <w:noWrap/>
            <w:vAlign w:val="center"/>
          </w:tcPr>
          <w:p w14:paraId="2994FF99">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铺舞台红地毯</w:t>
            </w:r>
          </w:p>
          <w:p w14:paraId="1532EC95">
            <w:pPr>
              <w:pStyle w:val="2"/>
              <w:jc w:val="center"/>
              <w:rPr>
                <w:rFonts w:hint="eastAsia" w:ascii="Times New Roman" w:hAnsi="Times New Roman" w:eastAsia="宋体" w:cs="Times New Roman"/>
                <w:kern w:val="2"/>
                <w:sz w:val="21"/>
                <w:szCs w:val="21"/>
                <w:lang w:val="en-US" w:eastAsia="zh-CN" w:bidi="ar-SA"/>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3D2E">
            <w:pPr>
              <w:jc w:val="lef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1.1.5mm厚度；</w:t>
            </w:r>
          </w:p>
          <w:p w14:paraId="72030C40">
            <w:pPr>
              <w:jc w:val="left"/>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sz w:val="22"/>
                <w:szCs w:val="22"/>
                <w:u w:val="none"/>
                <w:lang w:val="en-US" w:eastAsia="zh-CN"/>
              </w:rPr>
              <w:t>2.</w:t>
            </w:r>
            <w:r>
              <w:rPr>
                <w:rFonts w:hint="eastAsia" w:asciiTheme="minorEastAsia" w:hAnsiTheme="minorEastAsia" w:eastAsiaTheme="minorEastAsia" w:cstheme="minorEastAsia"/>
                <w:i w:val="0"/>
                <w:iCs w:val="0"/>
                <w:color w:val="000000"/>
                <w:kern w:val="0"/>
                <w:sz w:val="22"/>
                <w:szCs w:val="22"/>
                <w:u w:val="none"/>
                <w:lang w:val="en-US" w:eastAsia="zh-CN" w:bidi="ar"/>
              </w:rPr>
              <w:t>拉绒大红地毯。</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D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6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16.66</w:t>
            </w:r>
          </w:p>
        </w:tc>
      </w:tr>
      <w:tr w14:paraId="7C6D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319" w:type="dxa"/>
            <w:vMerge w:val="continue"/>
            <w:tcBorders>
              <w:left w:val="single" w:color="000000" w:sz="4" w:space="0"/>
              <w:bottom w:val="single" w:color="000000" w:sz="4" w:space="0"/>
              <w:right w:val="single" w:color="000000" w:sz="4" w:space="0"/>
            </w:tcBorders>
            <w:shd w:val="clear" w:color="auto" w:fill="auto"/>
            <w:noWrap/>
            <w:vAlign w:val="center"/>
          </w:tcPr>
          <w:p w14:paraId="1FF550C6">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舞台梯步制作</w:t>
            </w:r>
          </w:p>
        </w:tc>
        <w:tc>
          <w:tcPr>
            <w:tcW w:w="3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52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钢架结构+防火板。</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4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37.24</w:t>
            </w:r>
          </w:p>
        </w:tc>
      </w:tr>
      <w:tr w14:paraId="0371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0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FE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备注：以上执行价格含设计、制作、运输、搬运、安装及税费等交付甲方使用前的所有费用。</w:t>
            </w:r>
          </w:p>
        </w:tc>
      </w:tr>
    </w:tbl>
    <w:p w14:paraId="544CEF9F">
      <w:pPr>
        <w:keepNext w:val="0"/>
        <w:keepLines w:val="0"/>
        <w:pageBreakBefore w:val="0"/>
        <w:widowControl w:val="0"/>
        <w:kinsoku/>
        <w:wordWrap/>
        <w:overflowPunct/>
        <w:topLinePunct w:val="0"/>
        <w:autoSpaceDE/>
        <w:autoSpaceDN/>
        <w:bidi w:val="0"/>
        <w:adjustRightInd/>
        <w:snapToGrid/>
        <w:spacing w:line="500" w:lineRule="exact"/>
        <w:ind w:left="6478" w:leftChars="456" w:hanging="5520" w:hangingChars="2300"/>
        <w:textAlignment w:val="auto"/>
        <w:rPr>
          <w:rFonts w:hint="eastAsia" w:ascii="宋体" w:hAnsi="宋体" w:eastAsia="宋体" w:cs="宋体"/>
          <w:color w:val="000000" w:themeColor="text1"/>
          <w:sz w:val="24"/>
          <w:szCs w:val="24"/>
          <w14:textFill>
            <w14:solidFill>
              <w14:schemeClr w14:val="tx1"/>
            </w14:solidFill>
          </w14:textFill>
        </w:rPr>
      </w:pPr>
    </w:p>
    <w:p w14:paraId="22808144">
      <w:pPr>
        <w:keepNext w:val="0"/>
        <w:keepLines w:val="0"/>
        <w:pageBreakBefore w:val="0"/>
        <w:widowControl w:val="0"/>
        <w:kinsoku/>
        <w:wordWrap/>
        <w:overflowPunct/>
        <w:topLinePunct w:val="0"/>
        <w:autoSpaceDE/>
        <w:autoSpaceDN/>
        <w:bidi w:val="0"/>
        <w:adjustRightInd/>
        <w:snapToGrid/>
        <w:spacing w:line="500" w:lineRule="exact"/>
        <w:ind w:left="6720" w:hanging="5760" w:hangingChars="2400"/>
        <w:jc w:val="right"/>
        <w:textAlignment w:val="auto"/>
        <w:rPr>
          <w:rFonts w:hint="eastAsia" w:ascii="宋体" w:hAnsi="宋体" w:eastAsia="宋体" w:cs="宋体"/>
          <w:color w:val="000000" w:themeColor="text1"/>
          <w:sz w:val="24"/>
          <w:szCs w:val="24"/>
          <w14:textFill>
            <w14:solidFill>
              <w14:schemeClr w14:val="tx1"/>
            </w14:solidFill>
          </w14:textFill>
        </w:rPr>
      </w:pPr>
    </w:p>
    <w:p w14:paraId="70BBD3B4">
      <w:pPr>
        <w:jc w:val="center"/>
        <w:rPr>
          <w:rFonts w:hint="eastAsia" w:ascii="黑体" w:hAnsi="宋体" w:eastAsia="黑体" w:cs="黑体"/>
          <w:i w:val="0"/>
          <w:iCs w:val="0"/>
          <w:color w:val="000000"/>
          <w:kern w:val="0"/>
          <w:sz w:val="32"/>
          <w:szCs w:val="32"/>
          <w:u w:val="none"/>
          <w:lang w:val="en-US" w:eastAsia="zh-CN" w:bidi="ar"/>
        </w:rPr>
      </w:pPr>
    </w:p>
    <w:p w14:paraId="094D0210">
      <w:pPr>
        <w:pStyle w:val="2"/>
        <w:rPr>
          <w:rFonts w:hint="eastAsia" w:ascii="黑体" w:hAnsi="宋体" w:eastAsia="黑体" w:cs="黑体"/>
          <w:i w:val="0"/>
          <w:iCs w:val="0"/>
          <w:color w:val="000000"/>
          <w:kern w:val="0"/>
          <w:sz w:val="32"/>
          <w:szCs w:val="32"/>
          <w:u w:val="none"/>
          <w:lang w:val="en-US" w:eastAsia="zh-CN" w:bidi="ar"/>
        </w:rPr>
      </w:pPr>
    </w:p>
    <w:p w14:paraId="2B38A5B1">
      <w:pPr>
        <w:jc w:val="both"/>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附件3</w:t>
      </w:r>
    </w:p>
    <w:p w14:paraId="3195D8CF">
      <w:pPr>
        <w:jc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标识标牌样品清单</w:t>
      </w:r>
    </w:p>
    <w:tbl>
      <w:tblPr>
        <w:tblStyle w:val="1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843"/>
        <w:gridCol w:w="1290"/>
        <w:gridCol w:w="3429"/>
        <w:gridCol w:w="856"/>
        <w:gridCol w:w="3440"/>
      </w:tblGrid>
      <w:tr w14:paraId="5D8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843" w:type="dxa"/>
            <w:vAlign w:val="center"/>
          </w:tcPr>
          <w:p w14:paraId="73ED234D">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序号</w:t>
            </w:r>
          </w:p>
        </w:tc>
        <w:tc>
          <w:tcPr>
            <w:tcW w:w="1290" w:type="dxa"/>
            <w:vAlign w:val="center"/>
          </w:tcPr>
          <w:p w14:paraId="7755A925">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产品目录</w:t>
            </w:r>
          </w:p>
        </w:tc>
        <w:tc>
          <w:tcPr>
            <w:tcW w:w="3429" w:type="dxa"/>
            <w:vAlign w:val="center"/>
          </w:tcPr>
          <w:p w14:paraId="64948FBD">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规格/材质</w:t>
            </w:r>
          </w:p>
        </w:tc>
        <w:tc>
          <w:tcPr>
            <w:tcW w:w="856" w:type="dxa"/>
            <w:vAlign w:val="center"/>
          </w:tcPr>
          <w:p w14:paraId="1D088065">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数量</w:t>
            </w:r>
          </w:p>
        </w:tc>
        <w:tc>
          <w:tcPr>
            <w:tcW w:w="3440" w:type="dxa"/>
            <w:vAlign w:val="center"/>
          </w:tcPr>
          <w:p w14:paraId="35B1343F">
            <w:pPr>
              <w:pStyle w:val="2"/>
              <w:snapToGrid w:val="0"/>
              <w:jc w:val="center"/>
              <w:rPr>
                <w:rFonts w:hint="default" w:ascii="Times New Roman" w:eastAsia="宋体"/>
                <w:b/>
                <w:bCs/>
                <w:sz w:val="24"/>
                <w:szCs w:val="24"/>
                <w:vertAlign w:val="baseline"/>
                <w:lang w:val="en-US" w:eastAsia="zh-CN"/>
              </w:rPr>
            </w:pPr>
            <w:r>
              <w:rPr>
                <w:rFonts w:hint="eastAsia" w:ascii="Times New Roman" w:eastAsia="宋体"/>
                <w:b/>
                <w:bCs/>
                <w:sz w:val="24"/>
                <w:szCs w:val="24"/>
                <w:vertAlign w:val="baseline"/>
                <w:lang w:val="en-US" w:eastAsia="zh-CN"/>
              </w:rPr>
              <w:t>备注</w:t>
            </w:r>
          </w:p>
        </w:tc>
      </w:tr>
      <w:tr w14:paraId="6E7D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69BA0D37">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1</w:t>
            </w:r>
          </w:p>
        </w:tc>
        <w:tc>
          <w:tcPr>
            <w:tcW w:w="1290" w:type="dxa"/>
            <w:vAlign w:val="center"/>
          </w:tcPr>
          <w:p w14:paraId="6D74B3EF">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工作证</w:t>
            </w:r>
          </w:p>
        </w:tc>
        <w:tc>
          <w:tcPr>
            <w:tcW w:w="3429" w:type="dxa"/>
            <w:vAlign w:val="center"/>
          </w:tcPr>
          <w:p w14:paraId="0A8425BC">
            <w:pPr>
              <w:pStyle w:val="2"/>
              <w:snapToGrid w:val="0"/>
              <w:jc w:val="left"/>
              <w:rPr>
                <w:rFonts w:hint="default" w:ascii="Times New Roman" w:eastAsia="宋体"/>
                <w:sz w:val="21"/>
                <w:vertAlign w:val="baseline"/>
                <w:lang w:val="en-US" w:eastAsia="zh-CN"/>
              </w:rPr>
            </w:pPr>
            <w:r>
              <w:rPr>
                <w:rFonts w:hint="eastAsia" w:ascii="Times New Roman" w:hAnsi="宋体" w:eastAsia="宋体" w:cs="宋体"/>
                <w:i w:val="0"/>
                <w:iCs w:val="0"/>
                <w:color w:val="000000"/>
                <w:kern w:val="0"/>
                <w:sz w:val="21"/>
                <w:szCs w:val="22"/>
                <w:u w:val="none"/>
                <w:lang w:val="en-US" w:eastAsia="zh-CN" w:bidi="ar"/>
              </w:rPr>
              <w:t>1、规格：7x3cm；</w:t>
            </w:r>
            <w:r>
              <w:rPr>
                <w:rFonts w:hint="eastAsia" w:ascii="Times New Roman" w:hAnsi="宋体" w:eastAsia="宋体" w:cs="宋体"/>
                <w:i w:val="0"/>
                <w:iCs w:val="0"/>
                <w:color w:val="000000"/>
                <w:kern w:val="0"/>
                <w:sz w:val="21"/>
                <w:szCs w:val="22"/>
                <w:u w:val="none"/>
                <w:lang w:val="en-US" w:eastAsia="zh-CN" w:bidi="ar"/>
              </w:rPr>
              <w:br w:type="textWrapping"/>
            </w:r>
            <w:r>
              <w:rPr>
                <w:rFonts w:hint="eastAsia" w:ascii="Times New Roman" w:hAnsi="宋体" w:eastAsia="宋体" w:cs="宋体"/>
                <w:i w:val="0"/>
                <w:iCs w:val="0"/>
                <w:color w:val="000000"/>
                <w:kern w:val="0"/>
                <w:sz w:val="21"/>
                <w:szCs w:val="22"/>
                <w:u w:val="none"/>
                <w:lang w:val="en-US" w:eastAsia="zh-CN" w:bidi="ar"/>
              </w:rPr>
              <w:t>2、透明亚克力胸牌+照片。</w:t>
            </w:r>
          </w:p>
        </w:tc>
        <w:tc>
          <w:tcPr>
            <w:tcW w:w="856" w:type="dxa"/>
            <w:vAlign w:val="center"/>
          </w:tcPr>
          <w:p w14:paraId="1194356A">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2个</w:t>
            </w:r>
          </w:p>
        </w:tc>
        <w:tc>
          <w:tcPr>
            <w:tcW w:w="3440" w:type="dxa"/>
            <w:vAlign w:val="center"/>
          </w:tcPr>
          <w:p w14:paraId="2B51FE6C">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亚克力清晰透明，边缘及四角光滑无毛边，夹子牢实不易掉落，规格大小准确；彩印照片高清无印染。</w:t>
            </w:r>
          </w:p>
        </w:tc>
      </w:tr>
      <w:tr w14:paraId="5AF0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67D2B617">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w:t>
            </w:r>
          </w:p>
        </w:tc>
        <w:tc>
          <w:tcPr>
            <w:tcW w:w="1290" w:type="dxa"/>
            <w:vAlign w:val="center"/>
          </w:tcPr>
          <w:p w14:paraId="0204CB41">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照片彩印</w:t>
            </w:r>
          </w:p>
        </w:tc>
        <w:tc>
          <w:tcPr>
            <w:tcW w:w="3429" w:type="dxa"/>
            <w:vAlign w:val="center"/>
          </w:tcPr>
          <w:p w14:paraId="5E11E81D">
            <w:pPr>
              <w:pStyle w:val="2"/>
              <w:snapToGrid w:val="0"/>
              <w:jc w:val="left"/>
              <w:rPr>
                <w:rFonts w:hint="eastAsia" w:ascii="Times New Roman" w:eastAsia="宋体"/>
                <w:sz w:val="21"/>
                <w:vertAlign w:val="baseline"/>
                <w:lang w:val="en-US" w:eastAsia="zh-CN"/>
              </w:rPr>
            </w:pPr>
            <w:r>
              <w:rPr>
                <w:rFonts w:hint="eastAsia" w:ascii="Times New Roman" w:eastAsia="宋体"/>
                <w:sz w:val="21"/>
                <w:vertAlign w:val="baseline"/>
                <w:lang w:val="en-US" w:eastAsia="zh-CN"/>
              </w:rPr>
              <w:t>1、7寸；</w:t>
            </w:r>
          </w:p>
          <w:p w14:paraId="7D3649CF">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2、光面相纸彩印。</w:t>
            </w:r>
          </w:p>
        </w:tc>
        <w:tc>
          <w:tcPr>
            <w:tcW w:w="856" w:type="dxa"/>
            <w:vAlign w:val="center"/>
          </w:tcPr>
          <w:p w14:paraId="7816A49D">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2张</w:t>
            </w:r>
          </w:p>
        </w:tc>
        <w:tc>
          <w:tcPr>
            <w:tcW w:w="3440" w:type="dxa"/>
            <w:vAlign w:val="center"/>
          </w:tcPr>
          <w:p w14:paraId="43655A54">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光面相片纸，照片彩印高清无印染，颜色符合医务人员职业特点，尺寸准确。</w:t>
            </w:r>
          </w:p>
        </w:tc>
      </w:tr>
      <w:tr w14:paraId="127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43" w:type="dxa"/>
            <w:vAlign w:val="center"/>
          </w:tcPr>
          <w:p w14:paraId="5B51B7DB">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3</w:t>
            </w:r>
          </w:p>
        </w:tc>
        <w:tc>
          <w:tcPr>
            <w:tcW w:w="1290" w:type="dxa"/>
            <w:shd w:val="clear" w:color="auto" w:fill="auto"/>
            <w:vAlign w:val="center"/>
          </w:tcPr>
          <w:p w14:paraId="7F9863C9">
            <w:pPr>
              <w:keepNext w:val="0"/>
              <w:keepLines w:val="0"/>
              <w:widowControl/>
              <w:suppressLineNumbers w:val="0"/>
              <w:snapToGrid w:val="0"/>
              <w:jc w:val="center"/>
              <w:textAlignment w:val="center"/>
              <w:rPr>
                <w:rFonts w:hint="default" w:ascii="Times New Roman" w:hAnsi="宋体" w:eastAsia="宋体" w:cs="宋体"/>
                <w:i w:val="0"/>
                <w:iCs w:val="0"/>
                <w:color w:val="000000"/>
                <w:kern w:val="2"/>
                <w:sz w:val="21"/>
                <w:szCs w:val="22"/>
                <w:u w:val="none"/>
                <w:lang w:val="en-US" w:eastAsia="zh-CN" w:bidi="ar-SA"/>
              </w:rPr>
            </w:pPr>
            <w:r>
              <w:rPr>
                <w:rFonts w:hint="eastAsia" w:ascii="Times New Roman" w:hAnsi="宋体" w:eastAsia="宋体" w:cs="宋体"/>
                <w:i w:val="0"/>
                <w:iCs w:val="0"/>
                <w:color w:val="000000"/>
                <w:kern w:val="0"/>
                <w:sz w:val="21"/>
                <w:szCs w:val="22"/>
                <w:u w:val="none"/>
                <w:lang w:val="en-US" w:eastAsia="zh-CN" w:bidi="ar"/>
              </w:rPr>
              <w:t>床头卡</w:t>
            </w:r>
          </w:p>
        </w:tc>
        <w:tc>
          <w:tcPr>
            <w:tcW w:w="3429" w:type="dxa"/>
            <w:shd w:val="clear" w:color="auto" w:fill="auto"/>
            <w:vAlign w:val="center"/>
          </w:tcPr>
          <w:p w14:paraId="521DEBD8">
            <w:pPr>
              <w:keepNext w:val="0"/>
              <w:keepLines w:val="0"/>
              <w:widowControl/>
              <w:suppressLineNumbers w:val="0"/>
              <w:snapToGrid w:val="0"/>
              <w:jc w:val="left"/>
              <w:textAlignment w:val="center"/>
              <w:rPr>
                <w:rFonts w:hint="default" w:ascii="Times New Roman" w:hAnsi="宋体" w:eastAsia="宋体" w:cs="宋体"/>
                <w:i w:val="0"/>
                <w:iCs w:val="0"/>
                <w:color w:val="000000"/>
                <w:kern w:val="2"/>
                <w:sz w:val="21"/>
                <w:szCs w:val="22"/>
                <w:u w:val="none"/>
                <w:lang w:val="en-US" w:eastAsia="zh-CN" w:bidi="ar-SA"/>
              </w:rPr>
            </w:pPr>
            <w:r>
              <w:rPr>
                <w:rFonts w:hint="eastAsia" w:ascii="Times New Roman" w:hAnsi="宋体" w:eastAsia="宋体" w:cs="宋体"/>
                <w:i w:val="0"/>
                <w:iCs w:val="0"/>
                <w:color w:val="000000"/>
                <w:kern w:val="0"/>
                <w:sz w:val="21"/>
                <w:szCs w:val="22"/>
                <w:u w:val="none"/>
                <w:lang w:val="en-US" w:eastAsia="zh-CN" w:bidi="ar"/>
              </w:rPr>
              <w:t>1、规格：36x28x0.5cm；</w:t>
            </w:r>
            <w:r>
              <w:rPr>
                <w:rFonts w:hint="eastAsia" w:ascii="Times New Roman" w:hAnsi="宋体" w:eastAsia="宋体" w:cs="宋体"/>
                <w:i w:val="0"/>
                <w:iCs w:val="0"/>
                <w:color w:val="000000"/>
                <w:kern w:val="0"/>
                <w:sz w:val="21"/>
                <w:szCs w:val="22"/>
                <w:u w:val="none"/>
                <w:lang w:val="en-US" w:eastAsia="zh-CN" w:bidi="ar"/>
              </w:rPr>
              <w:br w:type="textWrapping"/>
            </w:r>
            <w:r>
              <w:rPr>
                <w:rFonts w:hint="eastAsia" w:ascii="Times New Roman" w:hAnsi="宋体" w:eastAsia="宋体" w:cs="宋体"/>
                <w:i w:val="0"/>
                <w:iCs w:val="0"/>
                <w:color w:val="000000"/>
                <w:kern w:val="0"/>
                <w:sz w:val="21"/>
                <w:szCs w:val="22"/>
                <w:u w:val="none"/>
                <w:lang w:val="en-US" w:eastAsia="zh-CN" w:bidi="ar"/>
              </w:rPr>
              <w:t>2、5mm厚透明亚克力雕刻底板，2mm亚克力雕刻粘接盒子，内可插病人基本信息图文，背烤漆背丝印。</w:t>
            </w:r>
          </w:p>
        </w:tc>
        <w:tc>
          <w:tcPr>
            <w:tcW w:w="856" w:type="dxa"/>
            <w:vAlign w:val="center"/>
          </w:tcPr>
          <w:p w14:paraId="753CDAB0">
            <w:pPr>
              <w:pStyle w:val="2"/>
              <w:snapToGrid w:val="0"/>
              <w:jc w:val="center"/>
              <w:rPr>
                <w:rFonts w:hint="default" w:ascii="Times New Roman" w:eastAsia="宋体"/>
                <w:sz w:val="21"/>
                <w:vertAlign w:val="baseline"/>
                <w:lang w:val="en-US" w:eastAsia="zh-CN"/>
              </w:rPr>
            </w:pPr>
            <w:r>
              <w:rPr>
                <w:rFonts w:hint="eastAsia" w:ascii="Times New Roman" w:eastAsia="宋体"/>
                <w:sz w:val="21"/>
                <w:vertAlign w:val="baseline"/>
                <w:lang w:val="en-US" w:eastAsia="zh-CN"/>
              </w:rPr>
              <w:t>1个</w:t>
            </w:r>
          </w:p>
        </w:tc>
        <w:tc>
          <w:tcPr>
            <w:tcW w:w="3440" w:type="dxa"/>
            <w:vAlign w:val="center"/>
          </w:tcPr>
          <w:p w14:paraId="75C59421">
            <w:pPr>
              <w:pStyle w:val="2"/>
              <w:snapToGrid w:val="0"/>
              <w:jc w:val="left"/>
              <w:rPr>
                <w:rFonts w:hint="default" w:ascii="Times New Roman" w:eastAsia="宋体"/>
                <w:sz w:val="21"/>
                <w:vertAlign w:val="baseline"/>
                <w:lang w:val="en-US" w:eastAsia="zh-CN"/>
              </w:rPr>
            </w:pPr>
            <w:r>
              <w:rPr>
                <w:rFonts w:hint="eastAsia" w:ascii="Times New Roman" w:eastAsia="宋体"/>
                <w:sz w:val="21"/>
                <w:vertAlign w:val="baseline"/>
                <w:lang w:val="en-US" w:eastAsia="zh-CN"/>
              </w:rPr>
              <w:t>亚克力清晰透明，边缘及四角光滑无毛边，亚克力卡条做工精细黏贴牢实，图文信息高清无印染，尺寸大小厚度符合要求，整体色调与医院风格协调。</w:t>
            </w:r>
          </w:p>
        </w:tc>
      </w:tr>
    </w:tbl>
    <w:p w14:paraId="4EC4B728">
      <w:pPr>
        <w:rPr>
          <w:rFonts w:hint="eastAsia"/>
          <w:color w:val="auto"/>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BD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88A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88A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077ED"/>
    <w:multiLevelType w:val="singleLevel"/>
    <w:tmpl w:val="8B7077ED"/>
    <w:lvl w:ilvl="0" w:tentative="0">
      <w:start w:val="1"/>
      <w:numFmt w:val="decimal"/>
      <w:lvlText w:val="%1."/>
      <w:lvlJc w:val="left"/>
      <w:pPr>
        <w:tabs>
          <w:tab w:val="left" w:pos="312"/>
        </w:tabs>
      </w:pPr>
    </w:lvl>
  </w:abstractNum>
  <w:abstractNum w:abstractNumId="1">
    <w:nsid w:val="A490733A"/>
    <w:multiLevelType w:val="singleLevel"/>
    <w:tmpl w:val="A490733A"/>
    <w:lvl w:ilvl="0" w:tentative="0">
      <w:start w:val="1"/>
      <w:numFmt w:val="chineseCounting"/>
      <w:suff w:val="nothing"/>
      <w:lvlText w:val="%1、"/>
      <w:lvlJc w:val="left"/>
      <w:rPr>
        <w:rFonts w:hint="eastAsia"/>
      </w:rPr>
    </w:lvl>
  </w:abstractNum>
  <w:abstractNum w:abstractNumId="2">
    <w:nsid w:val="BB120322"/>
    <w:multiLevelType w:val="singleLevel"/>
    <w:tmpl w:val="BB12032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2M4OTAxYTQzZTNjNDNhZDRjYWViZjU0ZDk0MjcifQ=="/>
  </w:docVars>
  <w:rsids>
    <w:rsidRoot w:val="0028428F"/>
    <w:rsid w:val="00261FD5"/>
    <w:rsid w:val="0028428F"/>
    <w:rsid w:val="002A3478"/>
    <w:rsid w:val="00425A1B"/>
    <w:rsid w:val="00427F57"/>
    <w:rsid w:val="0060439E"/>
    <w:rsid w:val="006D2A98"/>
    <w:rsid w:val="007F0216"/>
    <w:rsid w:val="00815C23"/>
    <w:rsid w:val="00907AF1"/>
    <w:rsid w:val="00B82203"/>
    <w:rsid w:val="00BD1045"/>
    <w:rsid w:val="0143060F"/>
    <w:rsid w:val="03B44E81"/>
    <w:rsid w:val="040E2F10"/>
    <w:rsid w:val="04874344"/>
    <w:rsid w:val="053248A6"/>
    <w:rsid w:val="07051230"/>
    <w:rsid w:val="09304FAA"/>
    <w:rsid w:val="0978425B"/>
    <w:rsid w:val="09A25201"/>
    <w:rsid w:val="09EA6F07"/>
    <w:rsid w:val="0ACA55D0"/>
    <w:rsid w:val="0B2E5519"/>
    <w:rsid w:val="0C443B44"/>
    <w:rsid w:val="0E4A7770"/>
    <w:rsid w:val="106E0E4F"/>
    <w:rsid w:val="11B04EDA"/>
    <w:rsid w:val="12380A2C"/>
    <w:rsid w:val="13435BDD"/>
    <w:rsid w:val="14F023DF"/>
    <w:rsid w:val="15277AD9"/>
    <w:rsid w:val="15597637"/>
    <w:rsid w:val="167A1613"/>
    <w:rsid w:val="16E96798"/>
    <w:rsid w:val="18300B23"/>
    <w:rsid w:val="191330C1"/>
    <w:rsid w:val="194B0E40"/>
    <w:rsid w:val="1A0C2EC9"/>
    <w:rsid w:val="1A587EBD"/>
    <w:rsid w:val="1B596334"/>
    <w:rsid w:val="1B7A205D"/>
    <w:rsid w:val="1B8D1DE8"/>
    <w:rsid w:val="1D2B2219"/>
    <w:rsid w:val="1D5C583A"/>
    <w:rsid w:val="1DAB47A7"/>
    <w:rsid w:val="1DAC0C4B"/>
    <w:rsid w:val="1E1862E1"/>
    <w:rsid w:val="1EDD6BE3"/>
    <w:rsid w:val="1F2F2811"/>
    <w:rsid w:val="1F6D6A13"/>
    <w:rsid w:val="1F9412FD"/>
    <w:rsid w:val="1FED72F9"/>
    <w:rsid w:val="20002CC4"/>
    <w:rsid w:val="207F2647"/>
    <w:rsid w:val="22682C67"/>
    <w:rsid w:val="23130E25"/>
    <w:rsid w:val="2368314C"/>
    <w:rsid w:val="23E04984"/>
    <w:rsid w:val="249E438A"/>
    <w:rsid w:val="264D0C78"/>
    <w:rsid w:val="267A740D"/>
    <w:rsid w:val="279D5FAE"/>
    <w:rsid w:val="27A75FE0"/>
    <w:rsid w:val="28125142"/>
    <w:rsid w:val="2A7F1BDE"/>
    <w:rsid w:val="2AFA6849"/>
    <w:rsid w:val="2CA451E4"/>
    <w:rsid w:val="2CF41CC7"/>
    <w:rsid w:val="2E2C5491"/>
    <w:rsid w:val="2F7377FA"/>
    <w:rsid w:val="2F837332"/>
    <w:rsid w:val="30BD1F4D"/>
    <w:rsid w:val="30C3032E"/>
    <w:rsid w:val="325356E2"/>
    <w:rsid w:val="32A777DC"/>
    <w:rsid w:val="33833DA5"/>
    <w:rsid w:val="342C61EA"/>
    <w:rsid w:val="34CA7D5B"/>
    <w:rsid w:val="35A34F9B"/>
    <w:rsid w:val="386D0B7F"/>
    <w:rsid w:val="39273424"/>
    <w:rsid w:val="3A770106"/>
    <w:rsid w:val="3B82003D"/>
    <w:rsid w:val="3BE56AB8"/>
    <w:rsid w:val="3D053A7C"/>
    <w:rsid w:val="3D323C38"/>
    <w:rsid w:val="3DDA2C77"/>
    <w:rsid w:val="3E057D0E"/>
    <w:rsid w:val="3ED15E1B"/>
    <w:rsid w:val="3F1104B7"/>
    <w:rsid w:val="3F5B3812"/>
    <w:rsid w:val="40B05AAD"/>
    <w:rsid w:val="4184087A"/>
    <w:rsid w:val="42614EE5"/>
    <w:rsid w:val="43866F99"/>
    <w:rsid w:val="438D514A"/>
    <w:rsid w:val="46713F31"/>
    <w:rsid w:val="474E222A"/>
    <w:rsid w:val="47775577"/>
    <w:rsid w:val="47C3256A"/>
    <w:rsid w:val="481B23A6"/>
    <w:rsid w:val="48C93BB0"/>
    <w:rsid w:val="48E17380"/>
    <w:rsid w:val="49172FCE"/>
    <w:rsid w:val="49AB775A"/>
    <w:rsid w:val="4A097F81"/>
    <w:rsid w:val="4A677B24"/>
    <w:rsid w:val="4B076C12"/>
    <w:rsid w:val="4B7C6A6E"/>
    <w:rsid w:val="4BFC604B"/>
    <w:rsid w:val="4C871DB8"/>
    <w:rsid w:val="4CDF1BF4"/>
    <w:rsid w:val="4D134418"/>
    <w:rsid w:val="4DC219A6"/>
    <w:rsid w:val="4E41669A"/>
    <w:rsid w:val="4E791D2F"/>
    <w:rsid w:val="4F283448"/>
    <w:rsid w:val="4FC03A74"/>
    <w:rsid w:val="4FC7250D"/>
    <w:rsid w:val="4FD80B7D"/>
    <w:rsid w:val="50C057AC"/>
    <w:rsid w:val="51A90A23"/>
    <w:rsid w:val="523003BC"/>
    <w:rsid w:val="52CA50F4"/>
    <w:rsid w:val="52D36A30"/>
    <w:rsid w:val="52FB061F"/>
    <w:rsid w:val="53402B31"/>
    <w:rsid w:val="5368503E"/>
    <w:rsid w:val="537E5BDE"/>
    <w:rsid w:val="539D601D"/>
    <w:rsid w:val="55886BA1"/>
    <w:rsid w:val="566E5D97"/>
    <w:rsid w:val="5697055A"/>
    <w:rsid w:val="587324F6"/>
    <w:rsid w:val="58873140"/>
    <w:rsid w:val="5889335C"/>
    <w:rsid w:val="58AB3E04"/>
    <w:rsid w:val="59914276"/>
    <w:rsid w:val="5A065D41"/>
    <w:rsid w:val="5A43120C"/>
    <w:rsid w:val="5B3E21DC"/>
    <w:rsid w:val="5C277114"/>
    <w:rsid w:val="5C481748"/>
    <w:rsid w:val="5FBF3DA2"/>
    <w:rsid w:val="5FC627A0"/>
    <w:rsid w:val="5FFD7617"/>
    <w:rsid w:val="61B31E2C"/>
    <w:rsid w:val="624D71A8"/>
    <w:rsid w:val="62C751AC"/>
    <w:rsid w:val="631321A0"/>
    <w:rsid w:val="636D7690"/>
    <w:rsid w:val="64102687"/>
    <w:rsid w:val="64992A78"/>
    <w:rsid w:val="66F0153A"/>
    <w:rsid w:val="673F7A07"/>
    <w:rsid w:val="67BA708E"/>
    <w:rsid w:val="68AA7DB1"/>
    <w:rsid w:val="691579EA"/>
    <w:rsid w:val="693958AC"/>
    <w:rsid w:val="6AE12B83"/>
    <w:rsid w:val="6BAA7117"/>
    <w:rsid w:val="6C9A24AC"/>
    <w:rsid w:val="71250935"/>
    <w:rsid w:val="7140134D"/>
    <w:rsid w:val="71D84007"/>
    <w:rsid w:val="72556331"/>
    <w:rsid w:val="74374AE0"/>
    <w:rsid w:val="761E623D"/>
    <w:rsid w:val="77A86F03"/>
    <w:rsid w:val="77AB254F"/>
    <w:rsid w:val="78153EC4"/>
    <w:rsid w:val="783E1F65"/>
    <w:rsid w:val="78F9378E"/>
    <w:rsid w:val="78FB65EA"/>
    <w:rsid w:val="79DB1056"/>
    <w:rsid w:val="7A050E7B"/>
    <w:rsid w:val="7B8C08E9"/>
    <w:rsid w:val="7C5D68CB"/>
    <w:rsid w:val="7C72188D"/>
    <w:rsid w:val="7C783B28"/>
    <w:rsid w:val="7CB500C5"/>
    <w:rsid w:val="7EB7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Continue 2"/>
    <w:basedOn w:val="1"/>
    <w:unhideWhenUsed/>
    <w:qFormat/>
    <w:uiPriority w:val="99"/>
    <w:pPr>
      <w:spacing w:before="100" w:beforeAutospacing="1" w:after="120"/>
      <w:ind w:left="840" w:leftChars="400"/>
    </w:pPr>
    <w:rPr>
      <w:rFonts w:ascii="Times New Roman" w:hAnsi="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paragraph" w:styleId="1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5">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6">
    <w:name w:val="GW-正文"/>
    <w:basedOn w:val="1"/>
    <w:qFormat/>
    <w:uiPriority w:val="0"/>
    <w:pPr>
      <w:spacing w:line="360" w:lineRule="auto"/>
      <w:ind w:firstLine="200" w:firstLineChars="200"/>
    </w:pPr>
    <w:rPr>
      <w:rFonts w:ascii="仿宋_GB2312" w:hAnsi="仿宋_GB2312"/>
      <w:sz w:val="24"/>
      <w:szCs w:val="24"/>
    </w:rPr>
  </w:style>
  <w:style w:type="paragraph" w:customStyle="1" w:styleId="17">
    <w:name w:val="Normal"/>
    <w:basedOn w:val="1"/>
    <w:qFormat/>
    <w:uiPriority w:val="0"/>
    <w:pPr>
      <w:widowControl/>
      <w:jc w:val="left"/>
    </w:pPr>
    <w:rPr>
      <w:rFonts w:cs="Calibri"/>
      <w:kern w:val="0"/>
      <w:sz w:val="24"/>
      <w:szCs w:val="24"/>
    </w:rPr>
  </w:style>
  <w:style w:type="character" w:customStyle="1" w:styleId="18">
    <w:name w:val="font01"/>
    <w:basedOn w:val="11"/>
    <w:qFormat/>
    <w:uiPriority w:val="0"/>
    <w:rPr>
      <w:rFonts w:hint="eastAsia" w:ascii="宋体" w:hAnsi="宋体" w:eastAsia="宋体"/>
      <w:color w:val="000000"/>
      <w:sz w:val="22"/>
      <w:szCs w:val="22"/>
      <w:u w:val="none"/>
    </w:rPr>
  </w:style>
  <w:style w:type="character" w:customStyle="1" w:styleId="19">
    <w:name w:val="font21"/>
    <w:basedOn w:val="11"/>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475C9-BE27-44DA-BF8C-0F35B3F182D5}">
  <ds:schemaRefs/>
</ds:datastoreItem>
</file>

<file path=customXml/itemProps3.xml><?xml version="1.0" encoding="utf-8"?>
<ds:datastoreItem xmlns:ds="http://schemas.openxmlformats.org/officeDocument/2006/customXml" ds:itemID="{9CF1E937-AC1E-402C-9F4C-4DF3AB3CA1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5413</Words>
  <Characters>6719</Characters>
  <Lines>49</Lines>
  <Paragraphs>13</Paragraphs>
  <TotalTime>47</TotalTime>
  <ScaleCrop>false</ScaleCrop>
  <LinksUpToDate>false</LinksUpToDate>
  <CharactersWithSpaces>7293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George </cp:lastModifiedBy>
  <dcterms:modified xsi:type="dcterms:W3CDTF">2025-09-18T08:31:54Z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BA9AC63A0ACA4D8F8ABF019EC2DAEA4A_13</vt:lpwstr>
  </property>
  <property fmtid="{D5CDD505-2E9C-101B-9397-08002B2CF9AE}" pid="4" name="KSOTemplateDocerSaveRecord">
    <vt:lpwstr>eyJoZGlkIjoiZmFhMzQxN2E5ZjUyZmE0M2NkMDhmMDZiOGJmMjg4MDMiLCJ1c2VySWQiOiI0ODU2MjIwNDkifQ==</vt:lpwstr>
  </property>
</Properties>
</file>