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A03BA">
      <w:pPr>
        <w:pStyle w:val="2"/>
        <w:spacing w:before="420" w:beforeAutospacing="0" w:after="315" w:afterAutospacing="0"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医保临床路径辅导咨询市场调研公告</w:t>
      </w:r>
    </w:p>
    <w:p w14:paraId="16866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我院为进一步规范临床路径管理，提升医疗服务质量，提高医保基金使用效率，适应DRG/DIP支付方式改革要求，拟对“医保临床路径辅导咨询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eastAsia="zh-CN"/>
        </w:rPr>
        <w:t>服务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”项目开展市场调研，欢迎各潜在供应商报名参加。本次市场调研具体要求如下：</w:t>
      </w:r>
    </w:p>
    <w:p w14:paraId="1482E8ED">
      <w:pPr>
        <w:pStyle w:val="4"/>
        <w:spacing w:before="105" w:beforeAutospacing="0" w:after="42" w:afterAutospacing="0" w:line="360" w:lineRule="auto"/>
        <w:ind w:firstLine="0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服务内容要求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2417"/>
        <w:gridCol w:w="4957"/>
      </w:tblGrid>
      <w:tr w14:paraId="454D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60C9A59">
            <w:pPr>
              <w:spacing w:after="168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3E1D129">
            <w:pPr>
              <w:spacing w:after="168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服务模块</w:t>
            </w:r>
          </w:p>
        </w:tc>
        <w:tc>
          <w:tcPr>
            <w:tcW w:w="29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A65C45E">
            <w:pPr>
              <w:spacing w:after="168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具体要求</w:t>
            </w:r>
          </w:p>
        </w:tc>
      </w:tr>
      <w:tr w14:paraId="6C68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53C2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  <w:t>1</w:t>
            </w:r>
          </w:p>
        </w:tc>
        <w:tc>
          <w:tcPr>
            <w:tcW w:w="1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6BC5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  <w:t>临床路径体系</w:t>
            </w:r>
          </w:p>
          <w:p w14:paraId="5B9B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  <w:t>搭建辅导</w:t>
            </w:r>
          </w:p>
        </w:tc>
        <w:tc>
          <w:tcPr>
            <w:tcW w:w="29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2C9C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  <w:t>协助完成不少于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  <w:lang w:val="en-US" w:eastAsia="zh-CN"/>
              </w:rPr>
              <w:t>科室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  <w:t>的临床路径本地化修订，确保路径符合国家卫健委规范、医保支付政策及我院诊疗实际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  <w:lang w:eastAsia="zh-CN"/>
              </w:rPr>
              <w:t>。</w:t>
            </w:r>
          </w:p>
        </w:tc>
      </w:tr>
      <w:tr w14:paraId="4037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18D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1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6F96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  <w:t>人员培训与能力建设</w:t>
            </w:r>
          </w:p>
        </w:tc>
        <w:tc>
          <w:tcPr>
            <w:tcW w:w="29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A1F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  <w:lang w:val="en-US" w:eastAsia="zh-CN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  <w:t>开展全员培训（含临床医师、护士、医保管理人员），培养院内临床路径管理骨干</w:t>
            </w:r>
          </w:p>
        </w:tc>
      </w:tr>
      <w:tr w14:paraId="4301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A462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1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6092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  <w:t>落地实施督导</w:t>
            </w:r>
          </w:p>
        </w:tc>
        <w:tc>
          <w:tcPr>
            <w:tcW w:w="29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DD0A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  <w:t>提供现场督导，协助解决路径执行中的实际问题，定期出具路径执行效果评估报告</w:t>
            </w:r>
          </w:p>
        </w:tc>
      </w:tr>
      <w:tr w14:paraId="151D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6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A48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14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6DB1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  <w:t>信息化对接建议</w:t>
            </w:r>
          </w:p>
        </w:tc>
        <w:tc>
          <w:tcPr>
            <w:tcW w:w="29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4409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36"/>
              </w:rPr>
              <w:t>结合我院现有HIS、EMR系统，提出临床路径信息化改造需求方案，实现路径节点提醒、费用实时预警等功能</w:t>
            </w:r>
          </w:p>
        </w:tc>
      </w:tr>
    </w:tbl>
    <w:p w14:paraId="11B75AC4">
      <w:pPr>
        <w:pStyle w:val="3"/>
        <w:spacing w:before="210" w:beforeAutospacing="0" w:after="105" w:afterAutospacing="0" w:line="360" w:lineRule="auto"/>
        <w:ind w:firstLine="0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二、供应商资格要求</w:t>
      </w:r>
    </w:p>
    <w:p w14:paraId="6DC46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1.具备独立承担民事责任的能力，在中国境内注册且具有独立法人资格的企业或事业单位；</w:t>
      </w:r>
    </w:p>
    <w:p w14:paraId="78B03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.具有良好的商业信誉和健全的财务会计制度，近3年无重大违法违规记录；</w:t>
      </w:r>
    </w:p>
    <w:p w14:paraId="5B0B7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.具有履行合同所必需的专业技术能力，熟悉国家医保政策、DRG/DIP支付规则及临床路径管理规范。</w:t>
      </w:r>
    </w:p>
    <w:p w14:paraId="6938A6F8">
      <w:pPr>
        <w:pStyle w:val="3"/>
        <w:spacing w:before="210" w:beforeAutospacing="0" w:after="105" w:afterAutospacing="0" w:line="360" w:lineRule="auto"/>
        <w:ind w:firstLine="0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三、供应商应递交的资料</w:t>
      </w:r>
    </w:p>
    <w:p w14:paraId="3A44A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承诺函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附件1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（加盖公司鲜章，承诺所提供资料真实有效、无重大违法记录）；</w:t>
      </w:r>
    </w:p>
    <w:p w14:paraId="08475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授权委托书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附件2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（法定代表人签字并加盖鲜章，明确授权范围及有效期）；</w:t>
      </w:r>
    </w:p>
    <w:p w14:paraId="52E16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报价单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附件3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（按服务模块分别报价，明确服务费用明细）；</w:t>
      </w:r>
    </w:p>
    <w:p w14:paraId="68276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法人及被授权人员身份证复印件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附件4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；</w:t>
      </w:r>
    </w:p>
    <w:p w14:paraId="53950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公司资质证明文件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附件5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：营业执照副本复印件、相关行业资质证书（如有）；</w:t>
      </w:r>
    </w:p>
    <w:p w14:paraId="117C9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项目团队资质证明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附件6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：核心成员简历、相关专业资格证书、社保缴纳证明；</w:t>
      </w:r>
    </w:p>
    <w:p w14:paraId="29C6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类似服务业绩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附件7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：提供近3年三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医院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优先提供四川的三甲医院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临床路径辅导或医保管理咨询服务的合同关键页复印件，包含服务内容、服务周期、客户评价等信息；</w:t>
      </w:r>
    </w:p>
    <w:p w14:paraId="26FA3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项目实施方案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附件8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：结合我院实际需求，制定详细的服务方案、实施计划、质量控制标准、预期成效指标等。</w:t>
      </w:r>
    </w:p>
    <w:p w14:paraId="457A316D">
      <w:pPr>
        <w:pStyle w:val="3"/>
        <w:spacing w:before="210" w:beforeAutospacing="0" w:after="105" w:afterAutospacing="0" w:line="360" w:lineRule="auto"/>
        <w:ind w:firstLine="0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四、报名要求</w:t>
      </w:r>
    </w:p>
    <w:p w14:paraId="1960C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资料准备：按照第三条要求的顺序排列资料并编页码，装订成册（一式三份），首页需注明项目名称、公司名称、联系人及联系电话，所有复印件均需加盖公司鲜章。</w:t>
      </w:r>
    </w:p>
    <w:p w14:paraId="1123C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递交方式：</w:t>
      </w:r>
    </w:p>
    <w:p w14:paraId="1A79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纸质资料：通过顺丰快递邮寄至以下地址，不接受现场递交；</w:t>
      </w:r>
    </w:p>
    <w:p w14:paraId="20A184F6">
      <w:pPr>
        <w:numPr>
          <w:ilvl w:val="0"/>
          <w:numId w:val="0"/>
        </w:numPr>
        <w:spacing w:before="0" w:after="63" w:afterAutospacing="0"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（2）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电子资料：将所有资料扫描为PDF格式，发送至指定邮箱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instrText xml:space="preserve"> HYPERLINK "mailto:375120522@qq.com" </w:instrTex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15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375120522@qq.com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，邮件主题注明“医保临床路径辅导咨询调研报名+公司名称”。</w:t>
      </w:r>
    </w:p>
    <w:p w14:paraId="48C3C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注意事项：</w:t>
      </w:r>
    </w:p>
    <w:p w14:paraId="05F52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★未按要求准备资料或资料不全的，视为无效报名；</w:t>
      </w:r>
    </w:p>
    <w:p w14:paraId="70D59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</w:rPr>
        <w:t>★供应商应对所提供资料的真实性负责，如有虚假信息，取消报名资格。</w:t>
      </w:r>
    </w:p>
    <w:p w14:paraId="5D1AF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五、特别说明</w:t>
      </w:r>
    </w:p>
    <w:p w14:paraId="54B30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1.调研资料接收截止日期：正式公告日（含）开始第五个工作日18:00(北京时间)。</w:t>
      </w:r>
    </w:p>
    <w:p w14:paraId="02AA3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2.联系人：鲁老师，联系电话18381667218，接受咨询时间：法定工作日8:00-12:00，14:30-18:00，快递地址：四川省绵阳市三台县人民医院医学运营管理部。</w:t>
      </w:r>
    </w:p>
    <w:p w14:paraId="0B1DA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3.我院针对报名厂商召开市场调研会，具体时间、地点、方式将通过公司预留联系方式另行通知；报名供应商保持通讯畅通，否则视为放弃本次调研。</w:t>
      </w:r>
    </w:p>
    <w:p w14:paraId="73273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4.本次市场调研活动仅作为我院拟购医保临床路径的参考，我院有权使用所征集服务板块中的相关内容。</w:t>
      </w:r>
    </w:p>
    <w:p w14:paraId="16A32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5.报名供应商因参与市场调研所产生的一切费用自行承担。</w:t>
      </w:r>
    </w:p>
    <w:p w14:paraId="72605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6.本次市场调研的解释权归院方。</w:t>
      </w:r>
    </w:p>
    <w:p w14:paraId="5A42B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7.所有参加报名的供应商默认同意以上所有条款。</w:t>
      </w:r>
    </w:p>
    <w:p w14:paraId="085BF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</w:p>
    <w:p w14:paraId="047DD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附件：1.报名承诺函</w:t>
      </w:r>
    </w:p>
    <w:p w14:paraId="6C006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2.法定代表人授权委托书</w:t>
      </w:r>
    </w:p>
    <w:p w14:paraId="13100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3.报价单</w:t>
      </w:r>
    </w:p>
    <w:p w14:paraId="08CF4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4.法人及被授权人员身份证复印件</w:t>
      </w:r>
    </w:p>
    <w:p w14:paraId="38497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5.公司资质证明文件</w:t>
      </w:r>
    </w:p>
    <w:p w14:paraId="4EFA4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6.项目团队资质证明</w:t>
      </w:r>
    </w:p>
    <w:p w14:paraId="6F880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7.类似服务业绩</w:t>
      </w:r>
    </w:p>
    <w:p w14:paraId="43346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  <w:t>8.项目实施方案</w:t>
      </w:r>
    </w:p>
    <w:p w14:paraId="565F984B">
      <w:pPr>
        <w:spacing w:before="420" w:beforeAutospacing="0" w:after="105" w:afterAutospacing="0" w:line="360" w:lineRule="auto"/>
        <w:ind w:firstLine="0" w:firstLineChars="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三台县人民医院运营管理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2026年3月16日</w:t>
      </w:r>
    </w:p>
    <w:p w14:paraId="23119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</w:p>
    <w:p w14:paraId="3633B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EastAsia" w:hAnsiTheme="minorEastAsia" w:eastAsiaTheme="minorEastAsia" w:cstheme="minorEastAsia"/>
          <w:color w:val="auto"/>
          <w:sz w:val="28"/>
          <w:szCs w:val="36"/>
          <w:lang w:val="en-US" w:eastAsia="zh-CN"/>
        </w:rPr>
      </w:pPr>
    </w:p>
    <w:p w14:paraId="3FE9E8C4">
      <w:pPr>
        <w:spacing w:before="420" w:beforeAutospacing="0" w:after="105" w:afterAutospacing="0" w:line="360" w:lineRule="auto"/>
        <w:ind w:firstLine="0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 w14:paraId="716959BE">
      <w:pPr>
        <w:pStyle w:val="11"/>
        <w:spacing w:after="0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</w:rPr>
        <w:t>:</w:t>
      </w:r>
    </w:p>
    <w:p w14:paraId="1D4ADF3F">
      <w:pPr>
        <w:pStyle w:val="11"/>
        <w:spacing w:after="0"/>
        <w:rPr>
          <w:rFonts w:hint="eastAsia" w:asciiTheme="minorEastAsia" w:hAnsiTheme="minorEastAsia" w:eastAsiaTheme="minorEastAsia" w:cstheme="minorEastAsia"/>
          <w:color w:val="auto"/>
        </w:rPr>
      </w:pPr>
    </w:p>
    <w:p w14:paraId="250BFA79">
      <w:pPr>
        <w:pStyle w:val="11"/>
        <w:spacing w:after="0" w:line="46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</w:rPr>
        <w:t>报名承诺函</w:t>
      </w:r>
    </w:p>
    <w:p w14:paraId="2B742F4D">
      <w:pPr>
        <w:pStyle w:val="11"/>
        <w:adjustRightInd w:val="0"/>
        <w:snapToGrid w:val="0"/>
        <w:spacing w:before="156" w:beforeLines="50" w:after="0"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三台县人民医院：</w:t>
      </w:r>
    </w:p>
    <w:p w14:paraId="2A852698">
      <w:pPr>
        <w:pStyle w:val="11"/>
        <w:adjustRightInd w:val="0"/>
        <w:snapToGrid w:val="0"/>
        <w:spacing w:before="156" w:beforeLines="50" w:after="0" w:line="360" w:lineRule="auto"/>
        <w:ind w:left="-2" w:firstLine="48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经研究，我方决定参加贵院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的市场调研及报价。为此，我方郑重声明以下内容，并负法律责任。</w:t>
      </w:r>
    </w:p>
    <w:p w14:paraId="3BDCED18">
      <w:pPr>
        <w:pStyle w:val="11"/>
        <w:adjustRightInd w:val="0"/>
        <w:snapToGrid w:val="0"/>
        <w:spacing w:before="156" w:beforeLines="50" w:after="0" w:line="360" w:lineRule="auto"/>
        <w:ind w:left="-2" w:firstLine="48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我方提交的所有报名资料真实合法有效。</w:t>
      </w:r>
    </w:p>
    <w:p w14:paraId="3823EBBB">
      <w:pPr>
        <w:pStyle w:val="11"/>
        <w:adjustRightInd w:val="0"/>
        <w:snapToGrid w:val="0"/>
        <w:spacing w:before="156" w:beforeLines="50" w:after="0" w:line="360" w:lineRule="auto"/>
        <w:ind w:left="-2" w:firstLine="48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如果我方的报名文件被接受，我方将履行报名文件中规定的每一项要求，并按我方的承诺按期、保质、保量提供货物。</w:t>
      </w:r>
    </w:p>
    <w:p w14:paraId="368E6FFA">
      <w:pPr>
        <w:pStyle w:val="11"/>
        <w:adjustRightInd w:val="0"/>
        <w:snapToGrid w:val="0"/>
        <w:spacing w:before="156" w:beforeLines="50" w:after="0" w:line="360" w:lineRule="auto"/>
        <w:ind w:left="-2" w:firstLine="48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我方理解，最低报价不是比选的唯一条件，贵院有选择性价比高的产品的权利。</w:t>
      </w:r>
    </w:p>
    <w:p w14:paraId="710972C6">
      <w:pPr>
        <w:pStyle w:val="11"/>
        <w:adjustRightInd w:val="0"/>
        <w:snapToGrid w:val="0"/>
        <w:spacing w:before="156" w:beforeLines="50" w:after="0" w:line="360" w:lineRule="auto"/>
        <w:ind w:left="-2" w:firstLine="48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我方愿按《中华人民共和国合同法》履行自己的全部责任。</w:t>
      </w:r>
    </w:p>
    <w:p w14:paraId="00DAF731">
      <w:pPr>
        <w:pStyle w:val="11"/>
        <w:adjustRightInd w:val="0"/>
        <w:snapToGrid w:val="0"/>
        <w:spacing w:before="156" w:beforeLines="50" w:after="0" w:line="360" w:lineRule="auto"/>
        <w:ind w:left="-2" w:firstLine="48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我方同意并遵守贵院有关本次市场调研的各项规定。</w:t>
      </w:r>
    </w:p>
    <w:p w14:paraId="19C1F293">
      <w:pPr>
        <w:pStyle w:val="11"/>
        <w:adjustRightInd w:val="0"/>
        <w:snapToGrid w:val="0"/>
        <w:spacing w:before="156" w:beforeLines="50" w:after="0" w:line="360" w:lineRule="auto"/>
        <w:ind w:left="-2" w:firstLine="48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7A894E1">
      <w:pPr>
        <w:pStyle w:val="11"/>
        <w:adjustRightInd w:val="0"/>
        <w:snapToGrid w:val="0"/>
        <w:spacing w:before="156" w:beforeLines="50" w:after="0"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公司名称（公章）: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          </w:t>
      </w:r>
    </w:p>
    <w:p w14:paraId="11AE3065">
      <w:pPr>
        <w:pStyle w:val="11"/>
        <w:adjustRightInd w:val="0"/>
        <w:snapToGrid w:val="0"/>
        <w:spacing w:before="156" w:beforeLines="50" w:after="0"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1D0772B3">
      <w:pPr>
        <w:pStyle w:val="11"/>
        <w:adjustRightInd w:val="0"/>
        <w:snapToGrid w:val="0"/>
        <w:spacing w:before="156" w:beforeLines="50" w:after="0"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授权代表签字：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</w:t>
      </w:r>
    </w:p>
    <w:p w14:paraId="72A44CE9">
      <w:pPr>
        <w:pStyle w:val="11"/>
        <w:adjustRightInd w:val="0"/>
        <w:snapToGrid w:val="0"/>
        <w:spacing w:before="156" w:beforeLines="50" w:after="0" w:line="360" w:lineRule="auto"/>
        <w:jc w:val="right"/>
        <w:rPr>
          <w:rFonts w:hint="eastAsia" w:asciiTheme="minorEastAsia" w:hAnsiTheme="minorEastAsia" w:eastAsiaTheme="minorEastAsia" w:cstheme="minorEastAsia"/>
          <w:color w:val="auto"/>
          <w:sz w:val="24"/>
        </w:rPr>
      </w:pPr>
    </w:p>
    <w:p w14:paraId="6F24C001">
      <w:pPr>
        <w:pStyle w:val="11"/>
        <w:adjustRightInd w:val="0"/>
        <w:snapToGrid w:val="0"/>
        <w:spacing w:before="156" w:beforeLines="50" w:after="0" w:line="360" w:lineRule="auto"/>
        <w:jc w:val="right"/>
        <w:rPr>
          <w:rFonts w:hint="eastAsia" w:asciiTheme="minorEastAsia" w:hAnsiTheme="minorEastAsia" w:eastAsiaTheme="minorEastAsia" w:cstheme="minorEastAsia"/>
          <w:color w:val="auto"/>
          <w:sz w:val="24"/>
        </w:rPr>
      </w:pPr>
    </w:p>
    <w:p w14:paraId="6A8A36B7">
      <w:pPr>
        <w:pStyle w:val="11"/>
        <w:adjustRightInd w:val="0"/>
        <w:snapToGrid w:val="0"/>
        <w:spacing w:before="156" w:beforeLines="50" w:after="0" w:line="360" w:lineRule="auto"/>
        <w:jc w:val="right"/>
        <w:rPr>
          <w:rFonts w:hint="eastAsia" w:asciiTheme="minorEastAsia" w:hAnsiTheme="minorEastAsia" w:eastAsiaTheme="minorEastAsia" w:cstheme="minorEastAsia"/>
          <w:color w:val="auto"/>
          <w:sz w:val="24"/>
        </w:rPr>
      </w:pPr>
    </w:p>
    <w:p w14:paraId="683CA754">
      <w:pPr>
        <w:pStyle w:val="11"/>
        <w:adjustRightInd w:val="0"/>
        <w:snapToGrid w:val="0"/>
        <w:spacing w:before="156" w:beforeLines="50" w:after="0" w:line="360" w:lineRule="auto"/>
        <w:ind w:right="895" w:rightChars="426"/>
        <w:jc w:val="righ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年   月   日</w:t>
      </w:r>
    </w:p>
    <w:p w14:paraId="593B0A38">
      <w:pPr>
        <w:pStyle w:val="11"/>
        <w:spacing w:after="0"/>
        <w:rPr>
          <w:rFonts w:hint="eastAsia" w:asciiTheme="minorEastAsia" w:hAnsiTheme="minorEastAsia" w:eastAsiaTheme="minorEastAsia" w:cstheme="minorEastAsia"/>
          <w:color w:val="auto"/>
        </w:rPr>
      </w:pPr>
    </w:p>
    <w:p w14:paraId="04EBDDA7">
      <w:pPr>
        <w:pStyle w:val="11"/>
        <w:spacing w:after="0"/>
        <w:rPr>
          <w:rFonts w:hint="eastAsia" w:asciiTheme="minorEastAsia" w:hAnsiTheme="minorEastAsia" w:eastAsiaTheme="minorEastAsia" w:cstheme="minorEastAsia"/>
          <w:color w:val="auto"/>
        </w:rPr>
      </w:pPr>
    </w:p>
    <w:p w14:paraId="48526F84">
      <w:pPr>
        <w:pStyle w:val="11"/>
        <w:spacing w:after="0"/>
        <w:rPr>
          <w:rFonts w:hint="eastAsia" w:asciiTheme="minorEastAsia" w:hAnsiTheme="minorEastAsia" w:eastAsiaTheme="minorEastAsia" w:cstheme="minorEastAsia"/>
          <w:color w:val="auto"/>
        </w:rPr>
      </w:pPr>
    </w:p>
    <w:p w14:paraId="7C2195E4">
      <w:pPr>
        <w:pStyle w:val="11"/>
        <w:spacing w:after="0"/>
        <w:rPr>
          <w:rFonts w:hint="eastAsia" w:asciiTheme="minorEastAsia" w:hAnsiTheme="minorEastAsia" w:eastAsiaTheme="minorEastAsia" w:cstheme="minorEastAsia"/>
          <w:color w:val="auto"/>
        </w:rPr>
      </w:pPr>
    </w:p>
    <w:p w14:paraId="1FC5A2F7">
      <w:pPr>
        <w:pStyle w:val="11"/>
        <w:spacing w:after="0"/>
        <w:rPr>
          <w:rFonts w:hint="eastAsia" w:asciiTheme="minorEastAsia" w:hAnsiTheme="minorEastAsia" w:eastAsiaTheme="minorEastAsia" w:cstheme="minorEastAsia"/>
          <w:color w:val="auto"/>
        </w:rPr>
      </w:pPr>
    </w:p>
    <w:p w14:paraId="60219BC2">
      <w:pPr>
        <w:pStyle w:val="11"/>
        <w:spacing w:after="0"/>
        <w:rPr>
          <w:rFonts w:hint="eastAsia" w:asciiTheme="minorEastAsia" w:hAnsiTheme="minorEastAsia" w:eastAsiaTheme="minorEastAsia" w:cstheme="minorEastAsia"/>
          <w:color w:val="auto"/>
        </w:rPr>
      </w:pPr>
    </w:p>
    <w:p w14:paraId="7B5BC24E">
      <w:pPr>
        <w:pStyle w:val="11"/>
        <w:spacing w:after="0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</w:rPr>
        <w:t>：</w:t>
      </w:r>
    </w:p>
    <w:p w14:paraId="3EF543DF">
      <w:pPr>
        <w:pStyle w:val="11"/>
        <w:spacing w:after="0"/>
        <w:rPr>
          <w:rFonts w:hint="eastAsia" w:asciiTheme="minorEastAsia" w:hAnsiTheme="minorEastAsia" w:eastAsiaTheme="minorEastAsia" w:cstheme="minorEastAsia"/>
          <w:color w:val="auto"/>
        </w:rPr>
      </w:pPr>
    </w:p>
    <w:p w14:paraId="2BF186B2">
      <w:pPr>
        <w:pStyle w:val="11"/>
        <w:spacing w:after="0" w:line="46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</w:rPr>
        <w:t>法定代表人授权委托书</w:t>
      </w:r>
    </w:p>
    <w:p w14:paraId="2C4587DF">
      <w:pPr>
        <w:pStyle w:val="11"/>
        <w:spacing w:after="0" w:line="46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2C0C4E04">
      <w:pPr>
        <w:pStyle w:val="11"/>
        <w:snapToGrid w:val="0"/>
        <w:spacing w:before="156" w:beforeLines="50" w:after="0" w:line="360" w:lineRule="auto"/>
        <w:ind w:right="1321" w:rightChars="62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三台县人民医院：</w:t>
      </w:r>
    </w:p>
    <w:p w14:paraId="1677708E">
      <w:pPr>
        <w:pStyle w:val="11"/>
        <w:adjustRightInd w:val="0"/>
        <w:snapToGrid w:val="0"/>
        <w:spacing w:before="156" w:beforeLines="50" w:after="0" w:line="360" w:lineRule="auto"/>
        <w:ind w:left="-2" w:firstLine="48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（报名公司名称）法定代表人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授权我公司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（职务）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（姓名）为我单位本次报名授权代理人，全权处理此次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市场调研活动的一切事宜。</w:t>
      </w:r>
    </w:p>
    <w:p w14:paraId="2AF782F0">
      <w:pPr>
        <w:pStyle w:val="11"/>
        <w:snapToGrid w:val="0"/>
        <w:spacing w:before="156" w:beforeLines="50" w:after="0" w:line="360" w:lineRule="auto"/>
        <w:ind w:right="1321" w:rightChars="62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ECBFBA8">
      <w:pPr>
        <w:pStyle w:val="11"/>
        <w:snapToGrid w:val="0"/>
        <w:spacing w:before="156" w:beforeLines="50" w:after="0" w:line="360" w:lineRule="auto"/>
        <w:ind w:right="1321" w:rightChars="62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1C1830A4">
      <w:pPr>
        <w:pStyle w:val="11"/>
        <w:snapToGrid w:val="0"/>
        <w:spacing w:before="156" w:beforeLines="50" w:after="0" w:line="360" w:lineRule="auto"/>
        <w:ind w:right="1321" w:rightChars="62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法定代表人（签字盖章）</w:t>
      </w:r>
    </w:p>
    <w:p w14:paraId="083C8BEC">
      <w:pPr>
        <w:pStyle w:val="11"/>
        <w:snapToGrid w:val="0"/>
        <w:spacing w:before="156" w:beforeLines="50" w:after="0" w:line="360" w:lineRule="auto"/>
        <w:ind w:right="1321" w:rightChars="62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00092B0C">
      <w:pPr>
        <w:pStyle w:val="11"/>
        <w:snapToGrid w:val="0"/>
        <w:spacing w:before="156" w:beforeLines="50" w:after="0" w:line="360" w:lineRule="auto"/>
        <w:ind w:right="1321" w:rightChars="62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授权代理人（签字：</w:t>
      </w:r>
    </w:p>
    <w:p w14:paraId="6A222A6F">
      <w:pPr>
        <w:pStyle w:val="11"/>
        <w:snapToGrid w:val="0"/>
        <w:spacing w:before="156" w:beforeLines="50" w:after="0" w:line="360" w:lineRule="auto"/>
        <w:ind w:right="1321" w:rightChars="629" w:firstLine="48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3A730966">
      <w:pPr>
        <w:pStyle w:val="11"/>
        <w:snapToGrid w:val="0"/>
        <w:spacing w:before="156" w:beforeLines="50" w:after="0" w:line="360" w:lineRule="auto"/>
        <w:ind w:right="1321" w:rightChars="629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特此授权。</w:t>
      </w:r>
    </w:p>
    <w:p w14:paraId="780D9C5F">
      <w:pPr>
        <w:snapToGrid w:val="0"/>
        <w:spacing w:before="156" w:beforeLines="50" w:line="360" w:lineRule="auto"/>
        <w:ind w:left="-567" w:leftChars="-270" w:right="1321" w:rightChars="629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48B479A0">
      <w:pPr>
        <w:snapToGrid w:val="0"/>
        <w:spacing w:before="156" w:beforeLines="50" w:line="360" w:lineRule="auto"/>
        <w:ind w:left="-567" w:leftChars="-270" w:right="1321" w:rightChars="629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65B29195">
      <w:pPr>
        <w:snapToGrid w:val="0"/>
        <w:spacing w:before="156" w:beforeLines="50" w:line="360" w:lineRule="auto"/>
        <w:ind w:left="-567" w:leftChars="-270" w:right="1321" w:rightChars="629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4E5D1877">
      <w:pPr>
        <w:snapToGrid w:val="0"/>
        <w:spacing w:before="156" w:beforeLines="50" w:line="360" w:lineRule="auto"/>
        <w:ind w:left="-567" w:leftChars="-270" w:right="1321" w:rightChars="629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　　月　　　日</w:t>
      </w:r>
    </w:p>
    <w:p w14:paraId="419ED008">
      <w:pPr>
        <w:jc w:val="lef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</w:rPr>
        <w:t>:</w:t>
      </w:r>
    </w:p>
    <w:p w14:paraId="561CC4A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</w:rPr>
        <w:t>报价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lang w:val="en-US" w:eastAsia="zh-CN"/>
        </w:rPr>
        <w:t>单</w:t>
      </w:r>
    </w:p>
    <w:p w14:paraId="4AC81506">
      <w:pPr>
        <w:tabs>
          <w:tab w:val="left" w:pos="7530"/>
        </w:tabs>
        <w:spacing w:before="156" w:beforeLines="50"/>
        <w:ind w:right="-313" w:rightChars="-14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公司名称（盖章）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20   年     月    日</w:t>
      </w:r>
    </w:p>
    <w:p w14:paraId="1B68D694">
      <w:pPr>
        <w:tabs>
          <w:tab w:val="left" w:pos="7513"/>
        </w:tabs>
        <w:spacing w:before="156" w:beforeLines="50" w:after="156" w:afterLines="5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报价人签名：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报价人联系电话:</w:t>
      </w:r>
    </w:p>
    <w:tbl>
      <w:tblPr>
        <w:tblStyle w:val="12"/>
        <w:tblW w:w="52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250"/>
        <w:gridCol w:w="5752"/>
        <w:gridCol w:w="1422"/>
      </w:tblGrid>
      <w:tr w14:paraId="36E3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0AAD1F0">
            <w:pPr>
              <w:spacing w:after="168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644A4D2">
            <w:pPr>
              <w:spacing w:after="168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服务</w:t>
            </w:r>
          </w:p>
          <w:p w14:paraId="4D2F2FBC">
            <w:pPr>
              <w:spacing w:after="168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模块</w:t>
            </w:r>
          </w:p>
        </w:tc>
        <w:tc>
          <w:tcPr>
            <w:tcW w:w="3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7B31EF8">
            <w:pPr>
              <w:spacing w:after="168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具体要求</w:t>
            </w:r>
          </w:p>
        </w:tc>
        <w:tc>
          <w:tcPr>
            <w:tcW w:w="8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1D74BF2">
            <w:pPr>
              <w:spacing w:after="168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单价</w:t>
            </w:r>
          </w:p>
          <w:p w14:paraId="1FD8EF5A">
            <w:pPr>
              <w:spacing w:after="168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（万元）</w:t>
            </w:r>
          </w:p>
        </w:tc>
      </w:tr>
      <w:tr w14:paraId="6B042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643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  <w:t>1</w:t>
            </w:r>
          </w:p>
        </w:tc>
        <w:tc>
          <w:tcPr>
            <w:tcW w:w="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D43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  <w:t>临床路径体系搭建辅导</w:t>
            </w:r>
          </w:p>
        </w:tc>
        <w:tc>
          <w:tcPr>
            <w:tcW w:w="3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749A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  <w:t>协助完成不少于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lang w:val="en-US" w:eastAsia="zh-CN"/>
              </w:rPr>
              <w:t>科室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  <w:t>的临床路径本地化修订，确保路径符合国家卫健委规范、医保支付政策及我院诊疗实际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lang w:eastAsia="zh-CN"/>
              </w:rPr>
              <w:t>。</w:t>
            </w:r>
          </w:p>
        </w:tc>
        <w:tc>
          <w:tcPr>
            <w:tcW w:w="8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B6E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</w:pPr>
          </w:p>
        </w:tc>
      </w:tr>
      <w:tr w14:paraId="31E3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2FF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BE1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  <w:t>人员培训与能力建设</w:t>
            </w:r>
          </w:p>
        </w:tc>
        <w:tc>
          <w:tcPr>
            <w:tcW w:w="3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B83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lang w:val="en-US" w:eastAsia="zh-CN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  <w:t>开展全员培训（含临床医师、护士、医保管理人员），培养院内临床路径管理骨干</w:t>
            </w:r>
          </w:p>
        </w:tc>
        <w:tc>
          <w:tcPr>
            <w:tcW w:w="8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74C7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lang w:val="en-US" w:eastAsia="zh-CN"/>
              </w:rPr>
            </w:pPr>
          </w:p>
        </w:tc>
      </w:tr>
      <w:tr w14:paraId="5451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0CD7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ED4C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  <w:t>落地实施督导</w:t>
            </w:r>
          </w:p>
        </w:tc>
        <w:tc>
          <w:tcPr>
            <w:tcW w:w="3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181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  <w:t>提供现场督导，协助解决路径执行中的实际问题，定期出具路径执行效果评估报告</w:t>
            </w:r>
          </w:p>
        </w:tc>
        <w:tc>
          <w:tcPr>
            <w:tcW w:w="8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BB2C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</w:pPr>
          </w:p>
        </w:tc>
      </w:tr>
      <w:tr w14:paraId="461E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356A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30F5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  <w:t>信息化对接建议</w:t>
            </w:r>
          </w:p>
        </w:tc>
        <w:tc>
          <w:tcPr>
            <w:tcW w:w="3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BEE6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  <w:t>结合我院现有HIS、EMR系统，提出临床路径信息化改造需求方案，实现路径节点提醒、费用实时预警等功能</w:t>
            </w:r>
          </w:p>
        </w:tc>
        <w:tc>
          <w:tcPr>
            <w:tcW w:w="8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9AC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</w:pPr>
          </w:p>
        </w:tc>
      </w:tr>
      <w:tr w14:paraId="61F3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DFBE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A795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</w:pPr>
          </w:p>
        </w:tc>
        <w:tc>
          <w:tcPr>
            <w:tcW w:w="3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E414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lang w:eastAsia="zh-CN"/>
              </w:rPr>
              <w:t>合计</w:t>
            </w:r>
          </w:p>
        </w:tc>
        <w:tc>
          <w:tcPr>
            <w:tcW w:w="8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E697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</w:rPr>
            </w:pPr>
          </w:p>
        </w:tc>
      </w:tr>
    </w:tbl>
    <w:p w14:paraId="30FD6091">
      <w:pPr>
        <w:tabs>
          <w:tab w:val="left" w:pos="7513"/>
        </w:tabs>
        <w:spacing w:after="156" w:afterLines="50"/>
        <w:rPr>
          <w:rFonts w:hint="eastAsia" w:asciiTheme="minorEastAsia" w:hAnsiTheme="minorEastAsia" w:eastAsiaTheme="minorEastAsia" w:cstheme="minorEastAsia"/>
          <w:b/>
          <w:color w:val="auto"/>
          <w:sz w:val="24"/>
        </w:rPr>
      </w:pPr>
    </w:p>
    <w:p w14:paraId="1822E5EB">
      <w:pPr>
        <w:ind w:left="141" w:leftChars="67"/>
        <w:jc w:val="lef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br w:type="page"/>
      </w:r>
      <w:r>
        <w:rPr>
          <w:rFonts w:hint="eastAsia" w:asciiTheme="minorEastAsia" w:hAnsiTheme="minorEastAsia" w:eastAsiaTheme="minorEastAsia" w:cstheme="minorEastAsia"/>
          <w:color w:val="auto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</w:rPr>
        <w:t>:</w:t>
      </w:r>
    </w:p>
    <w:p w14:paraId="22C5B799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</w:rPr>
        <w:t>法人及被授权人员身份证复印件</w:t>
      </w:r>
    </w:p>
    <w:p w14:paraId="4966C791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535D1C8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68D63C39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78812471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7BE84F09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32DF3AF1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6334BB4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7306AC02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0517F45A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42BC991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44B9EAE9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289802E4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50C9E0F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36EB5A8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4D64F2F2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4593F22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10EE3EFD">
      <w:pPr>
        <w:jc w:val="left"/>
        <w:rPr>
          <w:rFonts w:hint="eastAsia" w:asciiTheme="minorEastAsia" w:hAnsiTheme="minorEastAsia" w:eastAsiaTheme="minorEastAsia" w:cstheme="minorEastAsia"/>
          <w:color w:val="auto"/>
        </w:rPr>
      </w:pPr>
    </w:p>
    <w:p w14:paraId="6792ABA1">
      <w:pPr>
        <w:jc w:val="lef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附件5:</w:t>
      </w:r>
    </w:p>
    <w:p w14:paraId="1D52C62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</w:rPr>
        <w:t>公司资质证明文件</w:t>
      </w:r>
    </w:p>
    <w:p w14:paraId="2443C221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6E1FABF4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301B80A1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625524E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7005123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453B55D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0781894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0EA48879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42D0012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7CAA369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117A77E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59D13411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45A452E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5AB2C1D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65F2C514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391CC6ED">
      <w:pPr>
        <w:jc w:val="left"/>
        <w:rPr>
          <w:rFonts w:hint="eastAsia" w:asciiTheme="minorEastAsia" w:hAnsiTheme="minorEastAsia" w:eastAsiaTheme="minorEastAsia" w:cstheme="minorEastAsia"/>
          <w:color w:val="auto"/>
        </w:rPr>
      </w:pPr>
    </w:p>
    <w:p w14:paraId="4C350DE8">
      <w:pPr>
        <w:jc w:val="left"/>
        <w:rPr>
          <w:rFonts w:hint="eastAsia" w:asciiTheme="minorEastAsia" w:hAnsiTheme="minorEastAsia" w:eastAsiaTheme="minorEastAsia" w:cstheme="minorEastAsia"/>
          <w:color w:val="auto"/>
        </w:rPr>
      </w:pPr>
    </w:p>
    <w:p w14:paraId="713027E3">
      <w:pPr>
        <w:jc w:val="left"/>
        <w:rPr>
          <w:rFonts w:hint="eastAsia" w:asciiTheme="minorEastAsia" w:hAnsiTheme="minorEastAsia" w:eastAsiaTheme="minorEastAsia" w:cstheme="minorEastAsia"/>
          <w:color w:val="auto"/>
        </w:rPr>
      </w:pPr>
    </w:p>
    <w:p w14:paraId="56DA2CEF">
      <w:pPr>
        <w:jc w:val="left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</w:rPr>
        <w:t>:</w:t>
      </w:r>
    </w:p>
    <w:p w14:paraId="70D3C27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</w:rPr>
        <w:t>项目团队资质证明</w:t>
      </w:r>
    </w:p>
    <w:p w14:paraId="0BBE1A59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36591F5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12362695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4EF7380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0989ED09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4EE85CD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0A70C05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062CEBAA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211A95F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3E799E7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3899472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7351691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5182757A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1C176F2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4277862E">
      <w:pPr>
        <w:jc w:val="left"/>
        <w:rPr>
          <w:rFonts w:hint="eastAsia" w:asciiTheme="minorEastAsia" w:hAnsiTheme="minorEastAsia" w:eastAsiaTheme="minorEastAsia" w:cstheme="minorEastAsia"/>
          <w:color w:val="auto"/>
        </w:rPr>
      </w:pPr>
    </w:p>
    <w:p w14:paraId="4CEFC9D3">
      <w:pPr>
        <w:jc w:val="left"/>
        <w:rPr>
          <w:rFonts w:hint="eastAsia" w:asciiTheme="minorEastAsia" w:hAnsiTheme="minorEastAsia" w:eastAsiaTheme="minorEastAsia" w:cstheme="minorEastAsia"/>
          <w:color w:val="auto"/>
        </w:rPr>
      </w:pPr>
    </w:p>
    <w:p w14:paraId="631EED21">
      <w:pPr>
        <w:jc w:val="left"/>
        <w:rPr>
          <w:rFonts w:hint="eastAsia" w:asciiTheme="minorEastAsia" w:hAnsiTheme="minorEastAsia" w:eastAsiaTheme="minorEastAsia" w:cstheme="minorEastAsia"/>
          <w:color w:val="auto"/>
        </w:rPr>
      </w:pPr>
    </w:p>
    <w:p w14:paraId="526A6E49">
      <w:pPr>
        <w:jc w:val="left"/>
        <w:rPr>
          <w:rFonts w:hint="eastAsia" w:asciiTheme="minorEastAsia" w:hAnsiTheme="minorEastAsia" w:eastAsiaTheme="minorEastAsia" w:cstheme="minorEastAsia"/>
          <w:color w:val="auto"/>
        </w:rPr>
      </w:pPr>
    </w:p>
    <w:p w14:paraId="06686334">
      <w:pPr>
        <w:jc w:val="left"/>
        <w:rPr>
          <w:rFonts w:hint="eastAsia" w:asciiTheme="minorEastAsia" w:hAnsiTheme="minorEastAsia" w:eastAsiaTheme="minorEastAsia" w:cstheme="minorEastAsia"/>
          <w:color w:val="auto"/>
        </w:rPr>
      </w:pPr>
    </w:p>
    <w:p w14:paraId="429BA900">
      <w:pPr>
        <w:jc w:val="left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</w:rPr>
        <w:t>:</w:t>
      </w:r>
    </w:p>
    <w:p w14:paraId="78EF4A9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</w:rPr>
        <w:t>类似服务业绩</w:t>
      </w:r>
    </w:p>
    <w:p w14:paraId="480AB462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4E1F32F1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56E8AAF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0228969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55619719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5A27E6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15A0809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413A5341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6CFDA7F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2858F5D9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014042F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07A15955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69FBDA0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17698871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336F647B">
      <w:pPr>
        <w:jc w:val="left"/>
        <w:rPr>
          <w:rFonts w:hint="eastAsia" w:asciiTheme="minorEastAsia" w:hAnsiTheme="minorEastAsia" w:eastAsiaTheme="minorEastAsia" w:cstheme="minorEastAsia"/>
          <w:color w:val="auto"/>
        </w:rPr>
      </w:pPr>
    </w:p>
    <w:p w14:paraId="420533AC">
      <w:pPr>
        <w:jc w:val="left"/>
        <w:rPr>
          <w:rFonts w:hint="eastAsia" w:asciiTheme="minorEastAsia" w:hAnsiTheme="minorEastAsia" w:eastAsiaTheme="minorEastAsia" w:cstheme="minorEastAsia"/>
          <w:color w:val="auto"/>
        </w:rPr>
      </w:pPr>
    </w:p>
    <w:p w14:paraId="3130CB98">
      <w:pPr>
        <w:jc w:val="left"/>
        <w:rPr>
          <w:rFonts w:hint="eastAsia" w:asciiTheme="minorEastAsia" w:hAnsiTheme="minorEastAsia" w:eastAsiaTheme="minorEastAsia" w:cstheme="minorEastAsia"/>
          <w:color w:val="auto"/>
        </w:rPr>
      </w:pPr>
    </w:p>
    <w:p w14:paraId="2B5E661C">
      <w:pPr>
        <w:jc w:val="left"/>
        <w:rPr>
          <w:rFonts w:hint="eastAsia" w:asciiTheme="minorEastAsia" w:hAnsiTheme="minorEastAsia" w:eastAsiaTheme="minorEastAsia" w:cstheme="minorEastAsia"/>
          <w:color w:val="auto"/>
        </w:rPr>
      </w:pPr>
    </w:p>
    <w:p w14:paraId="538F6144">
      <w:pPr>
        <w:jc w:val="left"/>
        <w:rPr>
          <w:rFonts w:hint="eastAsia" w:asciiTheme="minorEastAsia" w:hAnsiTheme="minorEastAsia" w:eastAsiaTheme="minorEastAsia" w:cstheme="minorEastAsia"/>
          <w:color w:val="auto"/>
        </w:rPr>
      </w:pPr>
    </w:p>
    <w:p w14:paraId="47E29776">
      <w:pPr>
        <w:jc w:val="lef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</w:rPr>
        <w:t>:</w:t>
      </w:r>
    </w:p>
    <w:p w14:paraId="09DECC0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</w:rPr>
        <w:t>项目实施方案</w:t>
      </w:r>
    </w:p>
    <w:p w14:paraId="497712B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32A65992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53CC851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35D0395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0FC5D7CF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47B8A64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5C70BCC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0F72E6B2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55C3ED4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42400D3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1B4F68A5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</w:rPr>
      </w:pPr>
    </w:p>
    <w:p w14:paraId="44BE75BB">
      <w:pPr>
        <w:spacing w:before="420" w:beforeAutospacing="0" w:after="105" w:afterAutospacing="0" w:line="360" w:lineRule="auto"/>
        <w:ind w:firstLine="0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 w14:paraId="77349D8F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22561C3"/>
    <w:rsid w:val="035C5A0D"/>
    <w:rsid w:val="07011CC2"/>
    <w:rsid w:val="07644792"/>
    <w:rsid w:val="09284798"/>
    <w:rsid w:val="0B1521E2"/>
    <w:rsid w:val="0F2B6FD9"/>
    <w:rsid w:val="103709CC"/>
    <w:rsid w:val="17C32A48"/>
    <w:rsid w:val="18253800"/>
    <w:rsid w:val="182B3908"/>
    <w:rsid w:val="183C240D"/>
    <w:rsid w:val="1AA24D9F"/>
    <w:rsid w:val="1D695275"/>
    <w:rsid w:val="28DA2E89"/>
    <w:rsid w:val="2A4254F9"/>
    <w:rsid w:val="2D1F32F4"/>
    <w:rsid w:val="3135465C"/>
    <w:rsid w:val="323B4D81"/>
    <w:rsid w:val="34B70380"/>
    <w:rsid w:val="38DB3D3B"/>
    <w:rsid w:val="38E11368"/>
    <w:rsid w:val="3A4D2A17"/>
    <w:rsid w:val="3AE174A3"/>
    <w:rsid w:val="43446334"/>
    <w:rsid w:val="44A84E71"/>
    <w:rsid w:val="477DCE1E"/>
    <w:rsid w:val="4F5E5AF2"/>
    <w:rsid w:val="573E1E21"/>
    <w:rsid w:val="5B487E91"/>
    <w:rsid w:val="5CF9550F"/>
    <w:rsid w:val="5EFEBDE8"/>
    <w:rsid w:val="637B70CF"/>
    <w:rsid w:val="68CA2609"/>
    <w:rsid w:val="68CC1AED"/>
    <w:rsid w:val="69A8150F"/>
    <w:rsid w:val="69BB0F42"/>
    <w:rsid w:val="6A637494"/>
    <w:rsid w:val="6BA80630"/>
    <w:rsid w:val="6BCF62E6"/>
    <w:rsid w:val="6CD3A16D"/>
    <w:rsid w:val="6D535020"/>
    <w:rsid w:val="6E5F49A6"/>
    <w:rsid w:val="6FFF37D2"/>
    <w:rsid w:val="70DE2EF1"/>
    <w:rsid w:val="735518D9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99"/>
    <w:pPr>
      <w:spacing w:after="120"/>
    </w:pPr>
    <w:rPr>
      <w:rFonts w:ascii="Times New Roman" w:hAnsi="Times New Roman"/>
      <w:kern w:val="0"/>
      <w:sz w:val="20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2058</Words>
  <Characters>2178</Characters>
  <Lines>0</Lines>
  <Paragraphs>0</Paragraphs>
  <TotalTime>0</TotalTime>
  <ScaleCrop>false</ScaleCrop>
  <LinksUpToDate>false</LinksUpToDate>
  <CharactersWithSpaces>2380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STXYY</dc:creator>
  <cp:lastModifiedBy>吴明熹</cp:lastModifiedBy>
  <dcterms:modified xsi:type="dcterms:W3CDTF">2026-03-16T09:27:46Z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10AAE0FDAB6A4986858DFE0BB9EE6C21_13</vt:lpwstr>
  </property>
  <property fmtid="{D5CDD505-2E9C-101B-9397-08002B2CF9AE}" pid="6" name="KSOTemplateDocerSaveRecord">
    <vt:lpwstr>eyJoZGlkIjoiMTg5MzgwMGU2YzUzYzhlZDZkN2JkYWYyZmY1MmY4MWYiLCJ1c2VySWQiOiIzNDA1ODgxODcifQ==</vt:lpwstr>
  </property>
</Properties>
</file>